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975" w:rsidRDefault="00937F66" w:rsidP="00B86975">
      <w:pPr>
        <w:spacing w:after="0"/>
        <w:jc w:val="center"/>
        <w:rPr>
          <w:rFonts w:ascii="Comic Sans MS" w:hAnsi="Comic Sans MS"/>
          <w:b/>
          <w:sz w:val="96"/>
        </w:rPr>
      </w:pPr>
      <w:r>
        <w:rPr>
          <w:noProof/>
          <w:sz w:val="52"/>
        </w:rPr>
        <w:pict>
          <v:shapetype id="_x0000_t202" coordsize="21600,21600" o:spt="202" path="m,l,21600r21600,l21600,xe">
            <v:stroke joinstyle="miter"/>
            <v:path gradientshapeok="t" o:connecttype="rect"/>
          </v:shapetype>
          <v:shape id="Поле 21" o:spid="_x0000_s1026" type="#_x0000_t202" style="position:absolute;left:0;text-align:left;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" filled="f" stroked="f">
            <v:fill o:detectmouseclick="t"/>
            <v:textbox style="mso-fit-shape-to-text:t">
              <w:txbxContent>
                <w:p w:rsidR="002A4583" w:rsidRPr="00EC17CB" w:rsidRDefault="002A4583" w:rsidP="002A4583">
                  <w:pPr>
                    <w:jc w:val="center"/>
                    <w:rPr>
                      <w:rFonts w:ascii="Comic Sans MS" w:hAnsi="Comic Sans MS"/>
                      <w:b/>
                      <w:caps/>
                      <w:sz w:val="72"/>
                      <w:szCs w:val="72"/>
                    </w:rPr>
                  </w:pPr>
                </w:p>
              </w:txbxContent>
            </v:textbox>
          </v:shape>
        </w:pict>
      </w:r>
      <w:r w:rsidR="00B86975" w:rsidRPr="00B86975">
        <w:rPr>
          <w:rFonts w:ascii="Comic Sans MS" w:hAnsi="Comic Sans MS"/>
          <w:b/>
          <w:sz w:val="96"/>
        </w:rPr>
        <w:t>Мама, папа, я</w:t>
      </w:r>
    </w:p>
    <w:p w:rsidR="00411C8D" w:rsidRPr="00B86975" w:rsidRDefault="00B86975" w:rsidP="00B86975">
      <w:pPr>
        <w:spacing w:after="0"/>
        <w:jc w:val="center"/>
        <w:rPr>
          <w:rFonts w:ascii="Comic Sans MS" w:hAnsi="Comic Sans MS"/>
          <w:b/>
          <w:sz w:val="96"/>
        </w:rPr>
      </w:pPr>
      <w:r w:rsidRPr="00B86975">
        <w:rPr>
          <w:rFonts w:ascii="Comic Sans MS" w:hAnsi="Comic Sans MS"/>
          <w:b/>
          <w:sz w:val="96"/>
        </w:rPr>
        <w:t>–дружная семья!</w:t>
      </w:r>
    </w:p>
    <w:p w:rsidR="00B86975" w:rsidRDefault="003D40CA" w:rsidP="00B86975">
      <w:pPr>
        <w:jc w:val="center"/>
        <w:rPr>
          <w:rFonts w:ascii="Comic Sans MS" w:hAnsi="Comic Sans MS"/>
          <w:b/>
          <w:sz w:val="28"/>
        </w:rPr>
      </w:pPr>
      <w:r>
        <w:rPr>
          <w:noProof/>
          <w:lang w:eastAsia="ru-RU"/>
        </w:rPr>
        <w:drawing>
          <wp:anchor distT="0" distB="0" distL="114300" distR="114300" simplePos="0" relativeHeight="251674624" behindDoc="0" locked="0" layoutInCell="1" allowOverlap="1">
            <wp:simplePos x="0" y="0"/>
            <wp:positionH relativeFrom="column">
              <wp:posOffset>481965</wp:posOffset>
            </wp:positionH>
            <wp:positionV relativeFrom="paragraph">
              <wp:posOffset>130175</wp:posOffset>
            </wp:positionV>
            <wp:extent cx="5074920" cy="5186045"/>
            <wp:effectExtent l="0" t="0" r="0" b="0"/>
            <wp:wrapNone/>
            <wp:docPr id="20" name="Рисунок 20" descr="https://image.freepik.com/free-vector/_23-214760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freepik.com/free-vector/_23-214760509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410" t="4487" r="6410" b="6410"/>
                    <a:stretch/>
                  </pic:blipFill>
                  <pic:spPr bwMode="auto">
                    <a:xfrm>
                      <a:off x="0" y="0"/>
                      <a:ext cx="5074920" cy="5186045"/>
                    </a:xfrm>
                    <a:prstGeom prst="rect">
                      <a:avLst/>
                    </a:prstGeom>
                    <a:noFill/>
                    <a:ln>
                      <a:noFill/>
                    </a:ln>
                    <a:extLst>
                      <a:ext uri="{53640926-AAD7-44D8-BBD7-CCE9431645EC}">
                        <a14:shadowObscured xmlns:a14="http://schemas.microsoft.com/office/drawing/2010/main"/>
                      </a:ext>
                    </a:extLst>
                  </pic:spPr>
                </pic:pic>
              </a:graphicData>
            </a:graphic>
          </wp:anchor>
        </w:drawing>
      </w: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B86975" w:rsidP="00B86975">
      <w:pPr>
        <w:jc w:val="center"/>
        <w:rPr>
          <w:rFonts w:ascii="Comic Sans MS" w:hAnsi="Comic Sans MS"/>
          <w:b/>
          <w:sz w:val="28"/>
        </w:rPr>
      </w:pPr>
    </w:p>
    <w:p w:rsidR="00B86975" w:rsidRDefault="005344BD" w:rsidP="00B86975">
      <w:pPr>
        <w:jc w:val="center"/>
        <w:rPr>
          <w:rFonts w:ascii="Comic Sans MS" w:hAnsi="Comic Sans MS"/>
          <w:b/>
          <w:sz w:val="28"/>
        </w:rPr>
      </w:pPr>
      <w:r>
        <w:rPr>
          <w:noProof/>
          <w:lang w:eastAsia="ru-RU"/>
        </w:rPr>
        <w:drawing>
          <wp:anchor distT="0" distB="0" distL="114300" distR="114300" simplePos="0" relativeHeight="251678720" behindDoc="0" locked="0" layoutInCell="1" allowOverlap="1">
            <wp:simplePos x="0" y="0"/>
            <wp:positionH relativeFrom="column">
              <wp:posOffset>5715</wp:posOffset>
            </wp:positionH>
            <wp:positionV relativeFrom="paragraph">
              <wp:posOffset>295910</wp:posOffset>
            </wp:positionV>
            <wp:extent cx="1390650" cy="1390650"/>
            <wp:effectExtent l="0" t="0" r="0" b="0"/>
            <wp:wrapNone/>
            <wp:docPr id="23" name="Рисунок 23" descr="https://www.syl.ru/misc/i/ai/369959/222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yl.ru/misc/i/ai/369959/22281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p>
    <w:p w:rsidR="004C4321" w:rsidRDefault="004C4321" w:rsidP="005344BD">
      <w:pPr>
        <w:spacing w:after="0"/>
        <w:jc w:val="center"/>
        <w:rPr>
          <w:rFonts w:ascii="Comic Sans MS" w:hAnsi="Comic Sans MS"/>
          <w:sz w:val="32"/>
        </w:rPr>
      </w:pPr>
    </w:p>
    <w:p w:rsidR="00B86975" w:rsidRPr="005344BD" w:rsidRDefault="00B86975" w:rsidP="005344BD">
      <w:pPr>
        <w:spacing w:after="0"/>
        <w:jc w:val="center"/>
        <w:rPr>
          <w:rFonts w:ascii="Comic Sans MS" w:hAnsi="Comic Sans MS"/>
          <w:sz w:val="32"/>
        </w:rPr>
      </w:pPr>
      <w:r w:rsidRPr="005344BD">
        <w:rPr>
          <w:rFonts w:ascii="Comic Sans MS" w:hAnsi="Comic Sans MS"/>
          <w:sz w:val="32"/>
        </w:rPr>
        <w:t>Рекомендации</w:t>
      </w:r>
    </w:p>
    <w:p w:rsidR="00B86975" w:rsidRPr="005344BD" w:rsidRDefault="00B86975" w:rsidP="005344BD">
      <w:pPr>
        <w:spacing w:after="0"/>
        <w:jc w:val="center"/>
        <w:rPr>
          <w:rFonts w:ascii="Comic Sans MS" w:hAnsi="Comic Sans MS"/>
          <w:sz w:val="32"/>
        </w:rPr>
      </w:pPr>
      <w:r w:rsidRPr="005344BD">
        <w:rPr>
          <w:rFonts w:ascii="Comic Sans MS" w:hAnsi="Comic Sans MS"/>
          <w:sz w:val="32"/>
        </w:rPr>
        <w:t>педагога-психолога</w:t>
      </w:r>
    </w:p>
    <w:p w:rsidR="00B86975" w:rsidRDefault="00B86975" w:rsidP="005344BD">
      <w:pPr>
        <w:spacing w:after="0"/>
        <w:jc w:val="center"/>
        <w:rPr>
          <w:rFonts w:ascii="Comic Sans MS" w:hAnsi="Comic Sans MS"/>
          <w:b/>
          <w:sz w:val="32"/>
        </w:rPr>
      </w:pPr>
      <w:r w:rsidRPr="005344BD">
        <w:rPr>
          <w:rFonts w:ascii="Comic Sans MS" w:hAnsi="Comic Sans MS"/>
          <w:sz w:val="32"/>
        </w:rPr>
        <w:t>родителям</w:t>
      </w:r>
      <w:r w:rsidR="00411C8D">
        <w:rPr>
          <w:rFonts w:ascii="Comic Sans MS" w:hAnsi="Comic Sans MS"/>
          <w:b/>
          <w:sz w:val="32"/>
        </w:rPr>
        <w:br w:type="page"/>
      </w:r>
    </w:p>
    <w:p w:rsidR="005344BD" w:rsidRDefault="002A4583" w:rsidP="00B56AC6">
      <w:pPr>
        <w:jc w:val="center"/>
        <w:rPr>
          <w:rFonts w:ascii="Comic Sans MS" w:hAnsi="Comic Sans MS"/>
          <w:b/>
          <w:sz w:val="96"/>
        </w:rPr>
      </w:pPr>
      <w:r w:rsidRPr="00A06782">
        <w:rPr>
          <w:rFonts w:ascii="Comic Sans MS" w:hAnsi="Comic Sans MS"/>
          <w:b/>
          <w:sz w:val="96"/>
        </w:rPr>
        <w:lastRenderedPageBreak/>
        <w:t>Содержание</w:t>
      </w:r>
    </w:p>
    <w:p w:rsidR="0063317E" w:rsidRPr="0063317E" w:rsidRDefault="0063317E" w:rsidP="00B56AC6">
      <w:pPr>
        <w:jc w:val="center"/>
        <w:rPr>
          <w:rFonts w:ascii="Comic Sans MS" w:hAnsi="Comic Sans MS"/>
          <w:b/>
        </w:rPr>
      </w:pPr>
    </w:p>
    <w:p w:rsidR="00A06782" w:rsidRDefault="0063317E" w:rsidP="00A06782">
      <w:pPr>
        <w:ind w:left="-851"/>
        <w:jc w:val="both"/>
        <w:rPr>
          <w:rFonts w:ascii="Comic Sans MS" w:hAnsi="Comic Sans MS"/>
          <w:sz w:val="28"/>
        </w:rPr>
      </w:pPr>
      <w:r>
        <w:rPr>
          <w:noProof/>
          <w:lang w:eastAsia="ru-RU"/>
        </w:rPr>
        <w:drawing>
          <wp:anchor distT="0" distB="0" distL="114300" distR="114300" simplePos="0" relativeHeight="251679744" behindDoc="1" locked="0" layoutInCell="1" allowOverlap="1">
            <wp:simplePos x="0" y="0"/>
            <wp:positionH relativeFrom="column">
              <wp:posOffset>-534035</wp:posOffset>
            </wp:positionH>
            <wp:positionV relativeFrom="paragraph">
              <wp:posOffset>15875</wp:posOffset>
            </wp:positionV>
            <wp:extent cx="2730500" cy="2730500"/>
            <wp:effectExtent l="0" t="0" r="0" b="0"/>
            <wp:wrapSquare wrapText="bothSides"/>
            <wp:docPr id="25" name="Рисунок 25" descr="https://kindertour.org/upload/iblock/cc9/cc9dacd6ff6bd2f722bcf5935dd427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indertour.org/upload/iblock/cc9/cc9dacd6ff6bd2f722bcf5935dd427f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anchor>
        </w:drawing>
      </w:r>
      <w:r w:rsidR="00A06782" w:rsidRPr="00A06782">
        <w:rPr>
          <w:rFonts w:ascii="Comic Sans MS" w:hAnsi="Comic Sans MS"/>
          <w:sz w:val="28"/>
        </w:rPr>
        <w:t>Как предотвратить конфликты?</w:t>
      </w:r>
      <w:r w:rsidR="00A06782">
        <w:rPr>
          <w:rFonts w:ascii="Comic Sans MS" w:hAnsi="Comic Sans MS"/>
          <w:sz w:val="28"/>
        </w:rPr>
        <w:t>............................</w:t>
      </w:r>
      <w:r>
        <w:rPr>
          <w:rFonts w:ascii="Comic Sans MS" w:hAnsi="Comic Sans MS"/>
          <w:sz w:val="28"/>
        </w:rPr>
        <w:t>......................</w:t>
      </w:r>
      <w:r w:rsidR="00A06782">
        <w:rPr>
          <w:rFonts w:ascii="Comic Sans MS" w:hAnsi="Comic Sans MS"/>
          <w:sz w:val="28"/>
        </w:rPr>
        <w:t>.....3</w:t>
      </w:r>
    </w:p>
    <w:p w:rsidR="00B56AC6" w:rsidRDefault="00B56AC6" w:rsidP="00A06782">
      <w:pPr>
        <w:ind w:left="-851"/>
        <w:jc w:val="both"/>
        <w:rPr>
          <w:rFonts w:ascii="Comic Sans MS" w:hAnsi="Comic Sans MS"/>
          <w:sz w:val="28"/>
        </w:rPr>
      </w:pPr>
    </w:p>
    <w:p w:rsidR="00A06782" w:rsidRDefault="00A06782" w:rsidP="00A06782">
      <w:pPr>
        <w:ind w:left="-851"/>
        <w:jc w:val="both"/>
        <w:rPr>
          <w:rFonts w:ascii="Comic Sans MS" w:hAnsi="Comic Sans MS"/>
          <w:sz w:val="28"/>
        </w:rPr>
      </w:pPr>
      <w:r>
        <w:rPr>
          <w:rFonts w:ascii="Comic Sans MS" w:hAnsi="Comic Sans MS"/>
          <w:sz w:val="28"/>
        </w:rPr>
        <w:t>Какими способами дети добиваются значимости в семье…………</w:t>
      </w:r>
      <w:r w:rsidR="0063317E">
        <w:rPr>
          <w:rFonts w:ascii="Comic Sans MS" w:hAnsi="Comic Sans MS"/>
          <w:sz w:val="28"/>
        </w:rPr>
        <w:t>……….</w:t>
      </w:r>
      <w:r>
        <w:rPr>
          <w:rFonts w:ascii="Comic Sans MS" w:hAnsi="Comic Sans MS"/>
          <w:sz w:val="28"/>
        </w:rPr>
        <w:t>…………….…….4</w:t>
      </w:r>
    </w:p>
    <w:p w:rsidR="00B56AC6" w:rsidRDefault="00B56AC6" w:rsidP="00A06782">
      <w:pPr>
        <w:ind w:left="-851"/>
        <w:jc w:val="both"/>
        <w:rPr>
          <w:rFonts w:ascii="Comic Sans MS" w:hAnsi="Comic Sans MS"/>
          <w:sz w:val="28"/>
        </w:rPr>
      </w:pPr>
    </w:p>
    <w:p w:rsidR="00B56AC6" w:rsidRDefault="0063317E" w:rsidP="0063317E">
      <w:pPr>
        <w:ind w:left="-851"/>
        <w:jc w:val="both"/>
        <w:rPr>
          <w:rFonts w:ascii="Comic Sans MS" w:hAnsi="Comic Sans MS"/>
          <w:sz w:val="28"/>
        </w:rPr>
      </w:pPr>
      <w:r>
        <w:rPr>
          <w:rFonts w:ascii="Comic Sans MS" w:hAnsi="Comic Sans MS"/>
          <w:sz w:val="28"/>
        </w:rPr>
        <w:t xml:space="preserve">Помните: все в ваших   </w:t>
      </w:r>
      <w:r w:rsidR="00A06782">
        <w:rPr>
          <w:rFonts w:ascii="Comic Sans MS" w:hAnsi="Comic Sans MS"/>
          <w:sz w:val="28"/>
        </w:rPr>
        <w:t>руках!......................</w:t>
      </w:r>
      <w:r>
        <w:rPr>
          <w:rFonts w:ascii="Comic Sans MS" w:hAnsi="Comic Sans MS"/>
          <w:sz w:val="28"/>
        </w:rPr>
        <w:t>......................................</w:t>
      </w:r>
      <w:r w:rsidR="005344BD">
        <w:rPr>
          <w:rFonts w:ascii="Comic Sans MS" w:hAnsi="Comic Sans MS"/>
          <w:sz w:val="28"/>
        </w:rPr>
        <w:t>.</w:t>
      </w:r>
      <w:r w:rsidR="00A06782">
        <w:rPr>
          <w:rFonts w:ascii="Comic Sans MS" w:hAnsi="Comic Sans MS"/>
          <w:sz w:val="28"/>
        </w:rPr>
        <w:t>......6</w:t>
      </w:r>
    </w:p>
    <w:p w:rsidR="00A06782" w:rsidRDefault="0063317E" w:rsidP="00A06782">
      <w:pPr>
        <w:ind w:left="-851"/>
        <w:jc w:val="both"/>
        <w:rPr>
          <w:rFonts w:ascii="Comic Sans MS" w:hAnsi="Comic Sans MS"/>
          <w:sz w:val="28"/>
        </w:rPr>
      </w:pPr>
      <w:r>
        <w:rPr>
          <w:noProof/>
          <w:lang w:eastAsia="ru-RU"/>
        </w:rPr>
        <w:drawing>
          <wp:anchor distT="0" distB="0" distL="114300" distR="114300" simplePos="0" relativeHeight="251680768" behindDoc="0" locked="0" layoutInCell="1" allowOverlap="1">
            <wp:simplePos x="0" y="0"/>
            <wp:positionH relativeFrom="column">
              <wp:posOffset>3984625</wp:posOffset>
            </wp:positionH>
            <wp:positionV relativeFrom="paragraph">
              <wp:posOffset>328930</wp:posOffset>
            </wp:positionV>
            <wp:extent cx="1981200" cy="2754630"/>
            <wp:effectExtent l="0" t="0" r="0" b="7620"/>
            <wp:wrapSquare wrapText="bothSides"/>
            <wp:docPr id="26" name="Рисунок 26" descr="https://www.proza.ru/pics/2019/04/28/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roza.ru/pics/2019/04/28/145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223" r="20937"/>
                    <a:stretch/>
                  </pic:blipFill>
                  <pic:spPr bwMode="auto">
                    <a:xfrm>
                      <a:off x="0" y="0"/>
                      <a:ext cx="1981200" cy="2754630"/>
                    </a:xfrm>
                    <a:prstGeom prst="rect">
                      <a:avLst/>
                    </a:prstGeom>
                    <a:noFill/>
                    <a:ln>
                      <a:noFill/>
                    </a:ln>
                    <a:extLst>
                      <a:ext uri="{53640926-AAD7-44D8-BBD7-CCE9431645EC}">
                        <a14:shadowObscured xmlns:a14="http://schemas.microsoft.com/office/drawing/2010/main"/>
                      </a:ext>
                    </a:extLst>
                  </pic:spPr>
                </pic:pic>
              </a:graphicData>
            </a:graphic>
          </wp:anchor>
        </w:drawing>
      </w:r>
      <w:r w:rsidR="00A06782">
        <w:rPr>
          <w:rFonts w:ascii="Comic Sans MS" w:hAnsi="Comic Sans MS"/>
          <w:sz w:val="28"/>
        </w:rPr>
        <w:t>Форм</w:t>
      </w:r>
      <w:r>
        <w:rPr>
          <w:rFonts w:ascii="Comic Sans MS" w:hAnsi="Comic Sans MS"/>
          <w:sz w:val="28"/>
        </w:rPr>
        <w:t>ирование родительского авторитета……………………………............</w:t>
      </w:r>
      <w:r w:rsidR="005344BD">
        <w:rPr>
          <w:rFonts w:ascii="Comic Sans MS" w:hAnsi="Comic Sans MS"/>
          <w:sz w:val="28"/>
        </w:rPr>
        <w:t>.</w:t>
      </w:r>
      <w:r w:rsidR="00A06782">
        <w:rPr>
          <w:rFonts w:ascii="Comic Sans MS" w:hAnsi="Comic Sans MS"/>
          <w:sz w:val="28"/>
        </w:rPr>
        <w:t>….…8</w:t>
      </w:r>
    </w:p>
    <w:p w:rsidR="00B56AC6" w:rsidRDefault="00B56AC6" w:rsidP="00A06782">
      <w:pPr>
        <w:ind w:left="-851"/>
        <w:jc w:val="both"/>
        <w:rPr>
          <w:rFonts w:ascii="Comic Sans MS" w:hAnsi="Comic Sans MS"/>
          <w:sz w:val="28"/>
        </w:rPr>
      </w:pPr>
    </w:p>
    <w:p w:rsidR="00A06782" w:rsidRDefault="00A06782" w:rsidP="00A06782">
      <w:pPr>
        <w:ind w:left="-851"/>
        <w:jc w:val="both"/>
        <w:rPr>
          <w:rFonts w:ascii="Comic Sans MS" w:hAnsi="Comic Sans MS"/>
          <w:sz w:val="28"/>
        </w:rPr>
      </w:pPr>
      <w:r>
        <w:rPr>
          <w:rFonts w:ascii="Comic Sans MS" w:hAnsi="Comic Sans MS"/>
          <w:sz w:val="28"/>
        </w:rPr>
        <w:t>Условия формирования детской мотивации…</w:t>
      </w:r>
      <w:r w:rsidR="0063317E">
        <w:rPr>
          <w:rFonts w:ascii="Comic Sans MS" w:hAnsi="Comic Sans MS"/>
          <w:sz w:val="28"/>
        </w:rPr>
        <w:t>…………………………………………………….</w:t>
      </w:r>
      <w:r>
        <w:rPr>
          <w:rFonts w:ascii="Comic Sans MS" w:hAnsi="Comic Sans MS"/>
          <w:sz w:val="28"/>
        </w:rPr>
        <w:t>………………9</w:t>
      </w:r>
    </w:p>
    <w:p w:rsidR="00B56AC6" w:rsidRDefault="00B56AC6" w:rsidP="00A06782">
      <w:pPr>
        <w:ind w:left="-851"/>
        <w:jc w:val="both"/>
        <w:rPr>
          <w:rFonts w:ascii="Comic Sans MS" w:hAnsi="Comic Sans MS"/>
          <w:sz w:val="28"/>
        </w:rPr>
      </w:pPr>
    </w:p>
    <w:p w:rsidR="00A06782" w:rsidRDefault="00A06782" w:rsidP="00A06782">
      <w:pPr>
        <w:ind w:left="-851"/>
        <w:jc w:val="both"/>
        <w:rPr>
          <w:rFonts w:ascii="Comic Sans MS" w:hAnsi="Comic Sans MS"/>
          <w:sz w:val="28"/>
        </w:rPr>
      </w:pPr>
      <w:r>
        <w:rPr>
          <w:rFonts w:ascii="Comic Sans MS" w:hAnsi="Comic Sans MS"/>
          <w:sz w:val="28"/>
        </w:rPr>
        <w:t>Как подготовить ребенка к проигрышу…………………………………………………</w:t>
      </w:r>
      <w:r w:rsidR="0063317E">
        <w:rPr>
          <w:rFonts w:ascii="Comic Sans MS" w:hAnsi="Comic Sans MS"/>
          <w:sz w:val="28"/>
        </w:rPr>
        <w:t>…</w:t>
      </w:r>
      <w:r>
        <w:rPr>
          <w:rFonts w:ascii="Comic Sans MS" w:hAnsi="Comic Sans MS"/>
          <w:sz w:val="28"/>
        </w:rPr>
        <w:t>…………..…10</w:t>
      </w:r>
    </w:p>
    <w:p w:rsidR="00B56AC6" w:rsidRPr="00A06782" w:rsidRDefault="00B56AC6" w:rsidP="00A06782">
      <w:pPr>
        <w:ind w:left="-851"/>
        <w:jc w:val="both"/>
        <w:rPr>
          <w:rFonts w:ascii="Comic Sans MS" w:hAnsi="Comic Sans MS"/>
          <w:sz w:val="28"/>
        </w:rPr>
      </w:pPr>
    </w:p>
    <w:p w:rsidR="00A06782" w:rsidRPr="00A06782" w:rsidRDefault="00A06782" w:rsidP="00A06782">
      <w:pPr>
        <w:ind w:left="-851"/>
        <w:jc w:val="both"/>
        <w:rPr>
          <w:rFonts w:ascii="Comic Sans MS" w:eastAsia="Times New Roman" w:hAnsi="Comic Sans MS" w:cs="Arial"/>
          <w:bCs/>
          <w:color w:val="000000"/>
          <w:kern w:val="36"/>
          <w:sz w:val="28"/>
          <w:szCs w:val="48"/>
          <w:lang w:eastAsia="ru-RU"/>
        </w:rPr>
      </w:pPr>
      <w:r w:rsidRPr="00A06782">
        <w:rPr>
          <w:rFonts w:ascii="Comic Sans MS" w:eastAsia="Times New Roman" w:hAnsi="Comic Sans MS" w:cs="Arial"/>
          <w:bCs/>
          <w:color w:val="000000"/>
          <w:kern w:val="36"/>
          <w:sz w:val="28"/>
          <w:szCs w:val="48"/>
          <w:lang w:eastAsia="ru-RU"/>
        </w:rPr>
        <w:t>Когда мама на нуле. Синдром эмоционального выгорания родителя</w:t>
      </w:r>
      <w:r>
        <w:rPr>
          <w:rFonts w:ascii="Comic Sans MS" w:eastAsia="Times New Roman" w:hAnsi="Comic Sans MS" w:cs="Arial"/>
          <w:bCs/>
          <w:color w:val="000000"/>
          <w:kern w:val="36"/>
          <w:sz w:val="28"/>
          <w:szCs w:val="48"/>
          <w:lang w:eastAsia="ru-RU"/>
        </w:rPr>
        <w:t>………………………………………………………………………………………………………………………..11</w:t>
      </w:r>
    </w:p>
    <w:p w:rsidR="002A4583" w:rsidRPr="002A4583" w:rsidRDefault="002A4583" w:rsidP="002A4583">
      <w:pPr>
        <w:jc w:val="center"/>
        <w:rPr>
          <w:rFonts w:ascii="Comic Sans MS" w:hAnsi="Comic Sans MS"/>
          <w:b/>
          <w:sz w:val="52"/>
        </w:rPr>
      </w:pPr>
    </w:p>
    <w:p w:rsidR="00411C8D" w:rsidRDefault="00411C8D" w:rsidP="00B86975">
      <w:pPr>
        <w:jc w:val="center"/>
        <w:rPr>
          <w:rFonts w:ascii="Comic Sans MS" w:hAnsi="Comic Sans MS"/>
          <w:b/>
          <w:sz w:val="32"/>
        </w:rPr>
      </w:pPr>
      <w:r>
        <w:rPr>
          <w:rFonts w:ascii="Comic Sans MS" w:hAnsi="Comic Sans MS"/>
          <w:b/>
          <w:sz w:val="32"/>
        </w:rPr>
        <w:br w:type="page"/>
      </w:r>
      <w:r w:rsidR="00B86975">
        <w:rPr>
          <w:rFonts w:ascii="Comic Sans MS" w:hAnsi="Comic Sans MS"/>
          <w:b/>
          <w:sz w:val="32"/>
        </w:rPr>
        <w:lastRenderedPageBreak/>
        <w:t>Рекомендации педагога-психолога родителям</w:t>
      </w:r>
    </w:p>
    <w:p w:rsidR="00411C8D" w:rsidRDefault="00411C8D" w:rsidP="00411C8D">
      <w:pPr>
        <w:rPr>
          <w:rFonts w:ascii="Comic Sans MS" w:hAnsi="Comic Sans MS"/>
          <w:b/>
          <w:sz w:val="32"/>
        </w:rPr>
      </w:pPr>
      <w:r>
        <w:rPr>
          <w:noProof/>
          <w:lang w:eastAsia="ru-RU"/>
        </w:rPr>
        <w:drawing>
          <wp:anchor distT="0" distB="0" distL="114300" distR="114300" simplePos="0" relativeHeight="251660288" behindDoc="0" locked="0" layoutInCell="1" allowOverlap="1">
            <wp:simplePos x="0" y="0"/>
            <wp:positionH relativeFrom="column">
              <wp:posOffset>-1022985</wp:posOffset>
            </wp:positionH>
            <wp:positionV relativeFrom="paragraph">
              <wp:posOffset>-669925</wp:posOffset>
            </wp:positionV>
            <wp:extent cx="7377430" cy="9963150"/>
            <wp:effectExtent l="19050" t="0" r="0" b="0"/>
            <wp:wrapNone/>
            <wp:docPr id="9" name="Рисунок 9" descr="G:\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Безымянный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7430" cy="9963150"/>
                    </a:xfrm>
                    <a:prstGeom prst="rect">
                      <a:avLst/>
                    </a:prstGeom>
                    <a:noFill/>
                    <a:ln>
                      <a:noFill/>
                    </a:ln>
                  </pic:spPr>
                </pic:pic>
              </a:graphicData>
            </a:graphic>
          </wp:anchor>
        </w:drawing>
      </w:r>
    </w:p>
    <w:p w:rsidR="00411C8D" w:rsidRDefault="00411C8D">
      <w:pPr>
        <w:rPr>
          <w:rFonts w:ascii="Comic Sans MS" w:hAnsi="Comic Sans MS"/>
          <w:b/>
          <w:sz w:val="32"/>
        </w:rPr>
      </w:pPr>
      <w:r>
        <w:rPr>
          <w:rFonts w:ascii="Comic Sans MS" w:hAnsi="Comic Sans MS"/>
          <w:b/>
          <w:sz w:val="32"/>
        </w:rPr>
        <w:br w:type="page"/>
      </w:r>
    </w:p>
    <w:p w:rsidR="00F95F78" w:rsidRDefault="002B3277" w:rsidP="002B3277">
      <w:pPr>
        <w:spacing w:after="0"/>
        <w:ind w:right="2267"/>
        <w:jc w:val="center"/>
        <w:rPr>
          <w:rFonts w:ascii="Comic Sans MS" w:hAnsi="Comic Sans MS"/>
          <w:b/>
          <w:sz w:val="32"/>
        </w:rPr>
      </w:pPr>
      <w:r>
        <w:rPr>
          <w:noProof/>
          <w:lang w:eastAsia="ru-RU"/>
        </w:rPr>
        <w:lastRenderedPageBreak/>
        <w:drawing>
          <wp:anchor distT="0" distB="0" distL="114300" distR="114300" simplePos="0" relativeHeight="251671552" behindDoc="0" locked="0" layoutInCell="1" allowOverlap="1">
            <wp:simplePos x="0" y="0"/>
            <wp:positionH relativeFrom="column">
              <wp:posOffset>4619625</wp:posOffset>
            </wp:positionH>
            <wp:positionV relativeFrom="paragraph">
              <wp:posOffset>-96678</wp:posOffset>
            </wp:positionV>
            <wp:extent cx="1417320" cy="1747044"/>
            <wp:effectExtent l="0" t="0" r="0" b="5715"/>
            <wp:wrapNone/>
            <wp:docPr id="17" name="Рисунок 17" descr="https://vzglyad-sevastopol.ru/wp-content/uploads/2019/03/izobrazh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zglyad-sevastopol.ru/wp-content/uploads/2019/03/izobrazheni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320" cy="1747044"/>
                    </a:xfrm>
                    <a:prstGeom prst="rect">
                      <a:avLst/>
                    </a:prstGeom>
                    <a:noFill/>
                    <a:ln>
                      <a:noFill/>
                    </a:ln>
                  </pic:spPr>
                </pic:pic>
              </a:graphicData>
            </a:graphic>
          </wp:anchor>
        </w:drawing>
      </w:r>
      <w:r w:rsidR="00411C8D" w:rsidRPr="00922811">
        <w:rPr>
          <w:rFonts w:ascii="Comic Sans MS" w:hAnsi="Comic Sans MS"/>
          <w:b/>
          <w:sz w:val="32"/>
        </w:rPr>
        <w:t>Какими способами</w:t>
      </w:r>
    </w:p>
    <w:p w:rsidR="00411C8D" w:rsidRDefault="00411C8D" w:rsidP="002B3277">
      <w:pPr>
        <w:spacing w:after="0"/>
        <w:ind w:right="2267"/>
        <w:jc w:val="center"/>
        <w:rPr>
          <w:rFonts w:ascii="Comic Sans MS" w:hAnsi="Comic Sans MS"/>
          <w:b/>
          <w:sz w:val="32"/>
        </w:rPr>
      </w:pPr>
      <w:r w:rsidRPr="00922811">
        <w:rPr>
          <w:rFonts w:ascii="Comic Sans MS" w:hAnsi="Comic Sans MS"/>
          <w:b/>
          <w:sz w:val="32"/>
        </w:rPr>
        <w:t>дети добиваются значимости в семье</w:t>
      </w:r>
    </w:p>
    <w:p w:rsidR="00F95F78" w:rsidRDefault="00F95F78" w:rsidP="00F95F78">
      <w:pPr>
        <w:spacing w:after="0"/>
        <w:jc w:val="center"/>
        <w:rPr>
          <w:rFonts w:ascii="Comic Sans MS" w:hAnsi="Comic Sans MS"/>
          <w:b/>
          <w:sz w:val="32"/>
        </w:rPr>
      </w:pPr>
    </w:p>
    <w:p w:rsidR="00F95F78" w:rsidRPr="00922811" w:rsidRDefault="00F95F78" w:rsidP="002B3277">
      <w:pPr>
        <w:spacing w:after="0"/>
        <w:rPr>
          <w:rFonts w:ascii="Comic Sans MS" w:hAnsi="Comic Sans MS"/>
          <w:b/>
          <w:sz w:val="32"/>
        </w:rPr>
      </w:pPr>
    </w:p>
    <w:p w:rsidR="00F95F78" w:rsidRDefault="00F95F78" w:rsidP="00F95F78">
      <w:pPr>
        <w:rPr>
          <w:rFonts w:ascii="Comic Sans MS" w:hAnsi="Comic Sans MS"/>
          <w:b/>
          <w:sz w:val="28"/>
        </w:rPr>
      </w:pPr>
      <w:r>
        <w:rPr>
          <w:rFonts w:ascii="Comic Sans MS" w:hAnsi="Comic Sans MS"/>
          <w:b/>
          <w:sz w:val="28"/>
        </w:rPr>
        <w:t>Способ 1. Прив</w:t>
      </w:r>
      <w:r w:rsidR="00411C8D" w:rsidRPr="00F95F78">
        <w:rPr>
          <w:rFonts w:ascii="Comic Sans MS" w:hAnsi="Comic Sans MS"/>
          <w:b/>
          <w:sz w:val="28"/>
        </w:rPr>
        <w:t>лекать внимание</w:t>
      </w:r>
    </w:p>
    <w:p w:rsidR="00411C8D" w:rsidRPr="00F95F78" w:rsidRDefault="002B3277" w:rsidP="00F95F78">
      <w:pPr>
        <w:ind w:left="-567"/>
        <w:rPr>
          <w:b/>
          <w:sz w:val="28"/>
        </w:rPr>
      </w:pPr>
      <w:r>
        <w:rPr>
          <w:noProof/>
          <w:lang w:eastAsia="ru-RU"/>
        </w:rPr>
        <w:drawing>
          <wp:anchor distT="0" distB="0" distL="114300" distR="114300" simplePos="0" relativeHeight="251670528" behindDoc="0" locked="0" layoutInCell="1" allowOverlap="1">
            <wp:simplePos x="0" y="0"/>
            <wp:positionH relativeFrom="column">
              <wp:posOffset>4825365</wp:posOffset>
            </wp:positionH>
            <wp:positionV relativeFrom="paragraph">
              <wp:posOffset>2725420</wp:posOffset>
            </wp:positionV>
            <wp:extent cx="1371600" cy="1828800"/>
            <wp:effectExtent l="19050" t="0" r="0" b="0"/>
            <wp:wrapNone/>
            <wp:docPr id="16" name="Рисунок 16" descr="https://vzglyad-sevastopol.ru/wp-content/uploads/2019/03/izobrazhen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zglyad-sevastopol.ru/wp-content/uploads/2019/03/izobrazhenie-1.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anchor>
        </w:drawing>
      </w:r>
      <w:bookmarkStart w:id="0" w:name="_GoBack"/>
      <w:r w:rsidR="00411C8D">
        <w:rPr>
          <w:noProof/>
          <w:lang w:eastAsia="ru-RU"/>
        </w:rPr>
        <w:drawing>
          <wp:inline distT="0" distB="0" distL="0" distR="0">
            <wp:extent cx="6553200" cy="3251200"/>
            <wp:effectExtent l="38100" t="38100" r="0" b="63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End w:id="0"/>
    </w:p>
    <w:p w:rsidR="001F3EA9" w:rsidRDefault="001F3EA9" w:rsidP="00411C8D">
      <w:pPr>
        <w:rPr>
          <w:rFonts w:ascii="Comic Sans MS" w:hAnsi="Comic Sans MS" w:cs="NimrodCyrMT"/>
          <w:b/>
          <w:color w:val="000000"/>
          <w:sz w:val="28"/>
          <w:szCs w:val="20"/>
        </w:rPr>
      </w:pPr>
    </w:p>
    <w:p w:rsidR="00411C8D" w:rsidRPr="00F95F78" w:rsidRDefault="00411C8D" w:rsidP="00411C8D">
      <w:pPr>
        <w:rPr>
          <w:rFonts w:ascii="Comic Sans MS" w:hAnsi="Comic Sans MS" w:cs="NimrodCyrMT"/>
          <w:b/>
          <w:color w:val="000000"/>
          <w:sz w:val="28"/>
          <w:szCs w:val="20"/>
        </w:rPr>
      </w:pPr>
      <w:r w:rsidRPr="00F95F78">
        <w:rPr>
          <w:rFonts w:ascii="Comic Sans MS" w:hAnsi="Comic Sans MS" w:cs="NimrodCyrMT"/>
          <w:b/>
          <w:color w:val="000000"/>
          <w:sz w:val="28"/>
          <w:szCs w:val="20"/>
        </w:rPr>
        <w:t>Способ 2.  Бороться за власть</w:t>
      </w:r>
    </w:p>
    <w:p w:rsidR="00F95F78" w:rsidRDefault="00411C8D" w:rsidP="00F95F78">
      <w:pPr>
        <w:ind w:left="-567"/>
        <w:rPr>
          <w:rFonts w:ascii="NimrodCyrMT" w:hAnsi="NimrodCyrMT" w:cs="NimrodCyrMT"/>
          <w:b/>
          <w:color w:val="000000"/>
          <w:sz w:val="24"/>
          <w:szCs w:val="20"/>
        </w:rPr>
      </w:pPr>
      <w:r>
        <w:rPr>
          <w:noProof/>
          <w:lang w:eastAsia="ru-RU"/>
        </w:rPr>
        <w:drawing>
          <wp:inline distT="0" distB="0" distL="0" distR="0">
            <wp:extent cx="6366933" cy="3403600"/>
            <wp:effectExtent l="38100" t="19050" r="0" b="635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F3EA9" w:rsidRDefault="001F3EA9" w:rsidP="00411C8D">
      <w:pPr>
        <w:rPr>
          <w:rFonts w:ascii="Comic Sans MS" w:hAnsi="Comic Sans MS" w:cs="NimrodCyrMT"/>
          <w:b/>
          <w:color w:val="000000"/>
          <w:sz w:val="28"/>
          <w:szCs w:val="20"/>
        </w:rPr>
      </w:pPr>
      <w:r>
        <w:rPr>
          <w:rFonts w:ascii="Comic Sans MS" w:hAnsi="Comic Sans MS" w:cs="NimrodCyrMT"/>
          <w:b/>
          <w:noProof/>
          <w:color w:val="000000"/>
          <w:sz w:val="28"/>
          <w:szCs w:val="20"/>
          <w:lang w:eastAsia="ru-RU"/>
        </w:rPr>
        <w:lastRenderedPageBreak/>
        <w:drawing>
          <wp:anchor distT="0" distB="0" distL="114300" distR="114300" simplePos="0" relativeHeight="251672576" behindDoc="0" locked="0" layoutInCell="1" allowOverlap="1">
            <wp:simplePos x="0" y="0"/>
            <wp:positionH relativeFrom="column">
              <wp:posOffset>5191125</wp:posOffset>
            </wp:positionH>
            <wp:positionV relativeFrom="paragraph">
              <wp:posOffset>-93980</wp:posOffset>
            </wp:positionV>
            <wp:extent cx="853440" cy="1828800"/>
            <wp:effectExtent l="19050" t="0" r="3810" b="0"/>
            <wp:wrapNone/>
            <wp:docPr id="18" name="Рисунок 18" descr="https://vzglyad-sevastopol.ru/wp-content/uploads/2019/03/izobrazhe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zglyad-sevastopol.ru/wp-content/uploads/2019/03/izobrazhenie-2.png"/>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3440" cy="1828800"/>
                    </a:xfrm>
                    <a:prstGeom prst="rect">
                      <a:avLst/>
                    </a:prstGeom>
                    <a:noFill/>
                    <a:ln>
                      <a:noFill/>
                    </a:ln>
                  </pic:spPr>
                </pic:pic>
              </a:graphicData>
            </a:graphic>
          </wp:anchor>
        </w:drawing>
      </w:r>
    </w:p>
    <w:p w:rsidR="00411C8D" w:rsidRDefault="00411C8D" w:rsidP="00411C8D">
      <w:pPr>
        <w:rPr>
          <w:rFonts w:ascii="Comic Sans MS" w:hAnsi="Comic Sans MS" w:cs="NimrodCyrMT"/>
          <w:b/>
          <w:color w:val="000000"/>
          <w:sz w:val="28"/>
          <w:szCs w:val="20"/>
        </w:rPr>
      </w:pPr>
      <w:r w:rsidRPr="00F95F78">
        <w:rPr>
          <w:rFonts w:ascii="Comic Sans MS" w:hAnsi="Comic Sans MS" w:cs="NimrodCyrMT"/>
          <w:b/>
          <w:color w:val="000000"/>
          <w:sz w:val="28"/>
          <w:szCs w:val="20"/>
        </w:rPr>
        <w:t>Способ 3.  Мстить</w:t>
      </w:r>
    </w:p>
    <w:p w:rsidR="001F3EA9" w:rsidRPr="001F3EA9" w:rsidRDefault="001F3EA9" w:rsidP="00411C8D">
      <w:pPr>
        <w:rPr>
          <w:rFonts w:ascii="Comic Sans MS" w:hAnsi="Comic Sans MS" w:cs="NimrodCyrMT"/>
          <w:b/>
          <w:color w:val="000000"/>
          <w:sz w:val="14"/>
          <w:szCs w:val="20"/>
        </w:rPr>
      </w:pPr>
    </w:p>
    <w:p w:rsidR="00411C8D" w:rsidRDefault="00411C8D" w:rsidP="00F95F78">
      <w:pPr>
        <w:ind w:left="-567"/>
        <w:rPr>
          <w:rFonts w:ascii="NimrodCyrMT" w:hAnsi="NimrodCyrMT" w:cs="NimrodCyrMT"/>
          <w:b/>
          <w:color w:val="000000"/>
          <w:sz w:val="20"/>
          <w:szCs w:val="20"/>
        </w:rPr>
      </w:pPr>
      <w:r>
        <w:rPr>
          <w:noProof/>
          <w:lang w:eastAsia="ru-RU"/>
        </w:rPr>
        <w:drawing>
          <wp:inline distT="0" distB="0" distL="0" distR="0">
            <wp:extent cx="6646333" cy="3208867"/>
            <wp:effectExtent l="38100" t="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F3EA9" w:rsidRDefault="001F3EA9" w:rsidP="00411C8D">
      <w:pPr>
        <w:rPr>
          <w:rFonts w:ascii="Comic Sans MS" w:hAnsi="Comic Sans MS" w:cs="NimrodCyrMT"/>
          <w:b/>
          <w:color w:val="000000"/>
          <w:sz w:val="28"/>
          <w:szCs w:val="28"/>
        </w:rPr>
      </w:pPr>
      <w:r>
        <w:rPr>
          <w:rFonts w:ascii="Comic Sans MS" w:hAnsi="Comic Sans MS" w:cs="NimrodCyrMT"/>
          <w:b/>
          <w:noProof/>
          <w:color w:val="000000"/>
          <w:sz w:val="28"/>
          <w:szCs w:val="28"/>
          <w:lang w:eastAsia="ru-RU"/>
        </w:rPr>
        <w:drawing>
          <wp:anchor distT="0" distB="0" distL="114300" distR="114300" simplePos="0" relativeHeight="251673600" behindDoc="0" locked="0" layoutInCell="1" allowOverlap="1">
            <wp:simplePos x="0" y="0"/>
            <wp:positionH relativeFrom="column">
              <wp:posOffset>5182060</wp:posOffset>
            </wp:positionH>
            <wp:positionV relativeFrom="paragraph">
              <wp:posOffset>274154</wp:posOffset>
            </wp:positionV>
            <wp:extent cx="926246" cy="1560786"/>
            <wp:effectExtent l="19050" t="0" r="7204" b="0"/>
            <wp:wrapNone/>
            <wp:docPr id="19" name="Рисунок 19" descr="https://vzglyad-sevastopol.ru/wp-content/uploads/2019/03/izobrazheni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zglyad-sevastopol.ru/wp-content/uploads/2019/03/izobrazhenie-3.png"/>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6246" cy="1560786"/>
                    </a:xfrm>
                    <a:prstGeom prst="rect">
                      <a:avLst/>
                    </a:prstGeom>
                    <a:noFill/>
                    <a:ln>
                      <a:noFill/>
                    </a:ln>
                  </pic:spPr>
                </pic:pic>
              </a:graphicData>
            </a:graphic>
          </wp:anchor>
        </w:drawing>
      </w:r>
    </w:p>
    <w:p w:rsidR="00411C8D" w:rsidRDefault="00411C8D" w:rsidP="00411C8D">
      <w:pPr>
        <w:rPr>
          <w:rFonts w:ascii="Comic Sans MS" w:hAnsi="Comic Sans MS" w:cs="NimrodCyrMT"/>
          <w:b/>
          <w:color w:val="000000"/>
          <w:sz w:val="28"/>
          <w:szCs w:val="28"/>
        </w:rPr>
      </w:pPr>
      <w:r w:rsidRPr="00F95F78">
        <w:rPr>
          <w:rFonts w:ascii="Comic Sans MS" w:hAnsi="Comic Sans MS" w:cs="NimrodCyrMT"/>
          <w:b/>
          <w:color w:val="000000"/>
          <w:sz w:val="28"/>
          <w:szCs w:val="28"/>
        </w:rPr>
        <w:t>Спосо</w:t>
      </w:r>
      <w:r w:rsidR="001F3EA9">
        <w:rPr>
          <w:rFonts w:ascii="Comic Sans MS" w:hAnsi="Comic Sans MS" w:cs="NimrodCyrMT"/>
          <w:b/>
          <w:color w:val="000000"/>
          <w:sz w:val="28"/>
          <w:szCs w:val="28"/>
        </w:rPr>
        <w:t>б 4.Проявлять несостоятельность</w:t>
      </w:r>
    </w:p>
    <w:p w:rsidR="001F3EA9" w:rsidRPr="001F3EA9" w:rsidRDefault="001F3EA9" w:rsidP="00411C8D">
      <w:pPr>
        <w:rPr>
          <w:rFonts w:ascii="Comic Sans MS" w:hAnsi="Comic Sans MS" w:cs="NimrodCyrMT"/>
          <w:b/>
          <w:color w:val="000000"/>
          <w:sz w:val="10"/>
          <w:szCs w:val="28"/>
        </w:rPr>
      </w:pPr>
    </w:p>
    <w:p w:rsidR="00411C8D" w:rsidRPr="00473A98" w:rsidRDefault="00411C8D" w:rsidP="00F95F78">
      <w:pPr>
        <w:ind w:left="-567"/>
        <w:rPr>
          <w:rFonts w:ascii="NimrodCyrMT" w:hAnsi="NimrodCyrMT" w:cs="NimrodCyrMT"/>
          <w:b/>
          <w:color w:val="000000"/>
          <w:sz w:val="20"/>
          <w:szCs w:val="20"/>
        </w:rPr>
      </w:pPr>
      <w:r>
        <w:rPr>
          <w:noProof/>
          <w:lang w:eastAsia="ru-RU"/>
        </w:rPr>
        <w:drawing>
          <wp:inline distT="0" distB="0" distL="0" distR="0">
            <wp:extent cx="6629400" cy="3581400"/>
            <wp:effectExtent l="38100" t="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11C8D" w:rsidRDefault="00411C8D" w:rsidP="00411C8D">
      <w:pPr>
        <w:autoSpaceDE w:val="0"/>
        <w:autoSpaceDN w:val="0"/>
        <w:adjustRightInd w:val="0"/>
        <w:spacing w:after="0" w:line="240" w:lineRule="auto"/>
        <w:rPr>
          <w:rFonts w:ascii="Whitney-Medium" w:hAnsi="Whitney-Medium" w:cs="Whitney-Medium"/>
          <w:color w:val="00FBAE"/>
          <w:sz w:val="20"/>
          <w:szCs w:val="20"/>
        </w:rPr>
      </w:pPr>
    </w:p>
    <w:p w:rsidR="00411C8D" w:rsidRDefault="00411C8D" w:rsidP="00411C8D">
      <w:pPr>
        <w:autoSpaceDE w:val="0"/>
        <w:autoSpaceDN w:val="0"/>
        <w:adjustRightInd w:val="0"/>
        <w:spacing w:after="0" w:line="240" w:lineRule="auto"/>
        <w:rPr>
          <w:rFonts w:ascii="Whitney-Medium" w:hAnsi="Whitney-Medium" w:cs="Whitney-Medium"/>
          <w:color w:val="00FBAE"/>
          <w:sz w:val="20"/>
          <w:szCs w:val="20"/>
        </w:rPr>
      </w:pPr>
    </w:p>
    <w:p w:rsidR="00411C8D" w:rsidRDefault="00411C8D" w:rsidP="00411C8D">
      <w:pPr>
        <w:autoSpaceDE w:val="0"/>
        <w:autoSpaceDN w:val="0"/>
        <w:adjustRightInd w:val="0"/>
        <w:spacing w:after="0" w:line="240" w:lineRule="auto"/>
        <w:rPr>
          <w:rFonts w:ascii="Whitney-Medium" w:hAnsi="Whitney-Medium" w:cs="Whitney-Medium"/>
          <w:color w:val="00FBAE"/>
          <w:sz w:val="20"/>
          <w:szCs w:val="20"/>
        </w:rPr>
      </w:pPr>
    </w:p>
    <w:p w:rsidR="00411C8D" w:rsidRDefault="001F3EA9" w:rsidP="00411C8D">
      <w:pPr>
        <w:autoSpaceDE w:val="0"/>
        <w:autoSpaceDN w:val="0"/>
        <w:adjustRightInd w:val="0"/>
        <w:spacing w:after="0" w:line="240" w:lineRule="auto"/>
        <w:rPr>
          <w:rFonts w:ascii="Whitney-Medium" w:hAnsi="Whitney-Medium" w:cs="Whitney-Medium"/>
          <w:color w:val="00FBAE"/>
          <w:sz w:val="20"/>
          <w:szCs w:val="20"/>
        </w:rPr>
      </w:pPr>
      <w:r>
        <w:rPr>
          <w:rFonts w:ascii="Whitney-Medium" w:hAnsi="Whitney-Medium" w:cs="Whitney-Medium"/>
          <w:noProof/>
          <w:color w:val="00FBAE"/>
          <w:sz w:val="20"/>
          <w:szCs w:val="20"/>
          <w:lang w:eastAsia="ru-RU"/>
        </w:rPr>
        <w:drawing>
          <wp:anchor distT="0" distB="0" distL="114300" distR="114300" simplePos="0" relativeHeight="251681792" behindDoc="0" locked="0" layoutInCell="1" allowOverlap="1">
            <wp:simplePos x="0" y="0"/>
            <wp:positionH relativeFrom="column">
              <wp:posOffset>-727710</wp:posOffset>
            </wp:positionH>
            <wp:positionV relativeFrom="paragraph">
              <wp:posOffset>22225</wp:posOffset>
            </wp:positionV>
            <wp:extent cx="7073265" cy="9215755"/>
            <wp:effectExtent l="19050" t="0" r="0" b="0"/>
            <wp:wrapNone/>
            <wp:docPr id="1" name="Рисунок 1" descr="http://detsad52.yaguo.ru/wp-content/uploads/2018/11/%D0%903-1-%D1%88%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52.yaguo.ru/wp-content/uploads/2018/11/%D0%903-1-%D1%88%D1%82.jpg"/>
                    <pic:cNvPicPr>
                      <a:picLocks noChangeAspect="1" noChangeArrowheads="1"/>
                    </pic:cNvPicPr>
                  </pic:nvPicPr>
                  <pic:blipFill>
                    <a:blip r:embed="rId36"/>
                    <a:srcRect r="51327"/>
                    <a:stretch>
                      <a:fillRect/>
                    </a:stretch>
                  </pic:blipFill>
                  <pic:spPr bwMode="auto">
                    <a:xfrm>
                      <a:off x="0" y="0"/>
                      <a:ext cx="7073265" cy="9215755"/>
                    </a:xfrm>
                    <a:prstGeom prst="rect">
                      <a:avLst/>
                    </a:prstGeom>
                    <a:noFill/>
                    <a:ln w="9525">
                      <a:noFill/>
                      <a:miter lim="800000"/>
                      <a:headEnd/>
                      <a:tailEnd/>
                    </a:ln>
                  </pic:spPr>
                </pic:pic>
              </a:graphicData>
            </a:graphic>
          </wp:anchor>
        </w:drawing>
      </w:r>
    </w:p>
    <w:p w:rsidR="00411C8D" w:rsidRDefault="00411C8D" w:rsidP="00411C8D">
      <w:pPr>
        <w:autoSpaceDE w:val="0"/>
        <w:autoSpaceDN w:val="0"/>
        <w:adjustRightInd w:val="0"/>
        <w:spacing w:after="0" w:line="240" w:lineRule="auto"/>
        <w:rPr>
          <w:rFonts w:ascii="Whitney-Medium" w:hAnsi="Whitney-Medium" w:cs="Whitney-Medium"/>
          <w:color w:val="00FBAE"/>
          <w:sz w:val="20"/>
          <w:szCs w:val="20"/>
        </w:rPr>
      </w:pPr>
    </w:p>
    <w:p w:rsidR="00411C8D" w:rsidRDefault="00411C8D" w:rsidP="00411C8D">
      <w:pPr>
        <w:autoSpaceDE w:val="0"/>
        <w:autoSpaceDN w:val="0"/>
        <w:adjustRightInd w:val="0"/>
        <w:spacing w:after="0" w:line="240" w:lineRule="auto"/>
        <w:rPr>
          <w:rFonts w:ascii="Whitney-Medium" w:hAnsi="Whitney-Medium" w:cs="Whitney-Medium"/>
          <w:color w:val="00FBAE"/>
          <w:sz w:val="20"/>
          <w:szCs w:val="20"/>
        </w:rPr>
      </w:pPr>
    </w:p>
    <w:p w:rsidR="00411C8D" w:rsidRDefault="00411C8D" w:rsidP="00411C8D">
      <w:pPr>
        <w:autoSpaceDE w:val="0"/>
        <w:autoSpaceDN w:val="0"/>
        <w:adjustRightInd w:val="0"/>
        <w:spacing w:after="0" w:line="240" w:lineRule="auto"/>
        <w:rPr>
          <w:rFonts w:ascii="Whitney-Medium" w:hAnsi="Whitney-Medium" w:cs="Whitney-Medium"/>
          <w:color w:val="00FBAE"/>
          <w:sz w:val="20"/>
          <w:szCs w:val="20"/>
        </w:rPr>
      </w:pPr>
    </w:p>
    <w:p w:rsidR="00411C8D" w:rsidRDefault="00411C8D" w:rsidP="00411C8D">
      <w:pPr>
        <w:autoSpaceDE w:val="0"/>
        <w:autoSpaceDN w:val="0"/>
        <w:adjustRightInd w:val="0"/>
        <w:spacing w:after="0" w:line="240" w:lineRule="auto"/>
        <w:rPr>
          <w:rFonts w:ascii="Whitney-Medium" w:hAnsi="Whitney-Medium" w:cs="Whitney-Medium"/>
          <w:color w:val="00FBAE"/>
          <w:sz w:val="20"/>
          <w:szCs w:val="20"/>
        </w:rPr>
      </w:pPr>
    </w:p>
    <w:p w:rsidR="00411C8D" w:rsidRDefault="00411C8D" w:rsidP="002A373B">
      <w:pPr>
        <w:ind w:left="-851"/>
        <w:jc w:val="center"/>
        <w:rPr>
          <w:rFonts w:ascii="Comic Sans MS" w:eastAsia="Times New Roman" w:hAnsi="Comic Sans MS" w:cs="Arial"/>
          <w:b/>
          <w:bCs/>
          <w:color w:val="000000"/>
          <w:kern w:val="36"/>
          <w:sz w:val="48"/>
          <w:szCs w:val="48"/>
          <w:lang w:eastAsia="ru-RU"/>
        </w:rPr>
      </w:pPr>
    </w:p>
    <w:p w:rsidR="00411C8D" w:rsidRDefault="00411C8D" w:rsidP="002A373B">
      <w:pPr>
        <w:ind w:left="-851"/>
        <w:jc w:val="center"/>
        <w:rPr>
          <w:rFonts w:ascii="Comic Sans MS" w:eastAsia="Times New Roman" w:hAnsi="Comic Sans MS" w:cs="Arial"/>
          <w:b/>
          <w:bCs/>
          <w:color w:val="000000"/>
          <w:kern w:val="36"/>
          <w:sz w:val="48"/>
          <w:szCs w:val="48"/>
          <w:lang w:eastAsia="ru-RU"/>
        </w:rPr>
      </w:pPr>
    </w:p>
    <w:p w:rsidR="008E6DDF" w:rsidRDefault="00411C8D" w:rsidP="008E6DDF">
      <w:pPr>
        <w:ind w:left="-851"/>
        <w:rPr>
          <w:rFonts w:ascii="Comic Sans MS" w:eastAsia="Times New Roman" w:hAnsi="Comic Sans MS" w:cs="Arial"/>
          <w:b/>
          <w:bCs/>
          <w:color w:val="000000"/>
          <w:kern w:val="36"/>
          <w:sz w:val="48"/>
          <w:szCs w:val="48"/>
          <w:lang w:eastAsia="ru-RU"/>
        </w:rPr>
      </w:pPr>
      <w:r>
        <w:rPr>
          <w:rFonts w:ascii="Comic Sans MS" w:eastAsia="Times New Roman" w:hAnsi="Comic Sans MS" w:cs="Arial"/>
          <w:b/>
          <w:bCs/>
          <w:color w:val="000000"/>
          <w:kern w:val="36"/>
          <w:sz w:val="48"/>
          <w:szCs w:val="48"/>
          <w:lang w:eastAsia="ru-RU"/>
        </w:rPr>
        <w:br w:type="page"/>
      </w:r>
    </w:p>
    <w:p w:rsidR="008E6DDF" w:rsidRDefault="008E6DDF" w:rsidP="008E6DDF">
      <w:pPr>
        <w:tabs>
          <w:tab w:val="left" w:pos="-426"/>
        </w:tabs>
        <w:ind w:left="-1276"/>
        <w:rPr>
          <w:rFonts w:ascii="Comic Sans MS" w:eastAsia="Times New Roman" w:hAnsi="Comic Sans MS" w:cs="Arial"/>
          <w:b/>
          <w:bCs/>
          <w:color w:val="000000"/>
          <w:kern w:val="36"/>
          <w:sz w:val="48"/>
          <w:szCs w:val="48"/>
          <w:lang w:eastAsia="ru-RU"/>
        </w:rPr>
      </w:pPr>
      <w:r>
        <w:rPr>
          <w:noProof/>
          <w:lang w:eastAsia="ru-RU"/>
        </w:rPr>
        <w:lastRenderedPageBreak/>
        <w:drawing>
          <wp:anchor distT="0" distB="0" distL="114300" distR="114300" simplePos="0" relativeHeight="251682816" behindDoc="0" locked="0" layoutInCell="1" allowOverlap="1">
            <wp:simplePos x="0" y="0"/>
            <wp:positionH relativeFrom="column">
              <wp:posOffset>-1040296</wp:posOffset>
            </wp:positionH>
            <wp:positionV relativeFrom="paragraph">
              <wp:posOffset>134620</wp:posOffset>
            </wp:positionV>
            <wp:extent cx="7391400" cy="9201150"/>
            <wp:effectExtent l="19050" t="0" r="0" b="0"/>
            <wp:wrapNone/>
            <wp:docPr id="2" name="Рисунок 4" descr="http://detsad52.yaguo.ru/wp-content/uploads/2018/11/%D0%903-1-%D1%88%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52.yaguo.ru/wp-content/uploads/2018/11/%D0%903-1-%D1%88%D1%82.jpg"/>
                    <pic:cNvPicPr>
                      <a:picLocks noChangeAspect="1" noChangeArrowheads="1"/>
                    </pic:cNvPicPr>
                  </pic:nvPicPr>
                  <pic:blipFill>
                    <a:blip r:embed="rId36"/>
                    <a:srcRect l="48998"/>
                    <a:stretch>
                      <a:fillRect/>
                    </a:stretch>
                  </pic:blipFill>
                  <pic:spPr bwMode="auto">
                    <a:xfrm>
                      <a:off x="0" y="0"/>
                      <a:ext cx="7391400" cy="9201150"/>
                    </a:xfrm>
                    <a:prstGeom prst="rect">
                      <a:avLst/>
                    </a:prstGeom>
                    <a:noFill/>
                    <a:ln w="9525">
                      <a:noFill/>
                      <a:miter lim="800000"/>
                      <a:headEnd/>
                      <a:tailEnd/>
                    </a:ln>
                  </pic:spPr>
                </pic:pic>
              </a:graphicData>
            </a:graphic>
          </wp:anchor>
        </w:drawing>
      </w:r>
      <w:r>
        <w:rPr>
          <w:rFonts w:ascii="Comic Sans MS" w:eastAsia="Times New Roman" w:hAnsi="Comic Sans MS" w:cs="Arial"/>
          <w:b/>
          <w:bCs/>
          <w:color w:val="000000"/>
          <w:kern w:val="36"/>
          <w:sz w:val="48"/>
          <w:szCs w:val="48"/>
          <w:lang w:eastAsia="ru-RU"/>
        </w:rPr>
        <w:br w:type="page"/>
      </w:r>
    </w:p>
    <w:p w:rsidR="00411C8D" w:rsidRDefault="00411C8D" w:rsidP="008E6DDF">
      <w:pPr>
        <w:ind w:left="-851"/>
        <w:rPr>
          <w:rFonts w:ascii="Comic Sans MS" w:eastAsia="Times New Roman" w:hAnsi="Comic Sans MS" w:cs="Arial"/>
          <w:b/>
          <w:bCs/>
          <w:color w:val="000000"/>
          <w:kern w:val="36"/>
          <w:sz w:val="48"/>
          <w:szCs w:val="48"/>
          <w:lang w:eastAsia="ru-RU"/>
        </w:rPr>
      </w:pPr>
    </w:p>
    <w:p w:rsidR="00FB1252" w:rsidRPr="00FB1252" w:rsidRDefault="00411C8D" w:rsidP="00FB1252">
      <w:pPr>
        <w:ind w:left="-851"/>
        <w:rPr>
          <w:rFonts w:ascii="Comic Sans MS" w:hAnsi="Comic Sans MS"/>
          <w:sz w:val="28"/>
          <w:szCs w:val="28"/>
        </w:rPr>
      </w:pPr>
      <w:r>
        <w:rPr>
          <w:rFonts w:ascii="Arial" w:hAnsi="Arial" w:cs="Arial"/>
          <w:noProof/>
          <w:color w:val="1A1A1A"/>
          <w:sz w:val="21"/>
          <w:szCs w:val="21"/>
          <w:lang w:eastAsia="ru-RU"/>
        </w:rPr>
        <w:drawing>
          <wp:anchor distT="0" distB="0" distL="114300" distR="114300" simplePos="0" relativeHeight="251661312" behindDoc="0" locked="0" layoutInCell="1" allowOverlap="1">
            <wp:simplePos x="0" y="0"/>
            <wp:positionH relativeFrom="column">
              <wp:posOffset>-902335</wp:posOffset>
            </wp:positionH>
            <wp:positionV relativeFrom="paragraph">
              <wp:posOffset>-628134</wp:posOffset>
            </wp:positionV>
            <wp:extent cx="7132320" cy="9398000"/>
            <wp:effectExtent l="0" t="0" r="0" b="0"/>
            <wp:wrapNone/>
            <wp:docPr id="3" name="Рисунок 3" descr="G:\журнал психолога ноябрь\c16d058df6e6f548bd073f5108930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журнал психолога ноябрь\c16d058df6e6f548bd073f51089303a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2320" cy="9398000"/>
                    </a:xfrm>
                    <a:prstGeom prst="rect">
                      <a:avLst/>
                    </a:prstGeom>
                    <a:noFill/>
                    <a:ln>
                      <a:noFill/>
                    </a:ln>
                  </pic:spPr>
                </pic:pic>
              </a:graphicData>
            </a:graphic>
          </wp:anchor>
        </w:drawing>
      </w: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Pr="00FB1252" w:rsidRDefault="00FB1252" w:rsidP="00FB1252">
      <w:pPr>
        <w:ind w:left="-851"/>
        <w:rPr>
          <w:rFonts w:ascii="Comic Sans MS" w:hAnsi="Comic Sans MS"/>
          <w:sz w:val="28"/>
          <w:szCs w:val="28"/>
        </w:rPr>
      </w:pPr>
    </w:p>
    <w:p w:rsidR="00FB1252" w:rsidRDefault="00FB1252" w:rsidP="00A16200">
      <w:pPr>
        <w:pStyle w:val="a3"/>
        <w:shd w:val="clear" w:color="auto" w:fill="FFFFFF"/>
        <w:rPr>
          <w:rFonts w:ascii="Arial" w:hAnsi="Arial" w:cs="Arial"/>
          <w:color w:val="1A1A1A"/>
          <w:sz w:val="21"/>
          <w:szCs w:val="21"/>
        </w:rPr>
      </w:pPr>
    </w:p>
    <w:p w:rsidR="00FB1252" w:rsidRDefault="00FB1252" w:rsidP="00A16200">
      <w:pPr>
        <w:pStyle w:val="a3"/>
        <w:shd w:val="clear" w:color="auto" w:fill="FFFFFF"/>
        <w:rPr>
          <w:rFonts w:ascii="Arial" w:hAnsi="Arial" w:cs="Arial"/>
          <w:color w:val="1A1A1A"/>
          <w:sz w:val="21"/>
          <w:szCs w:val="21"/>
        </w:rPr>
      </w:pPr>
    </w:p>
    <w:p w:rsidR="00FB1252" w:rsidRDefault="00FB1252" w:rsidP="00A16200">
      <w:pPr>
        <w:pStyle w:val="a3"/>
        <w:shd w:val="clear" w:color="auto" w:fill="FFFFFF"/>
        <w:rPr>
          <w:rFonts w:ascii="Arial" w:hAnsi="Arial" w:cs="Arial"/>
          <w:color w:val="1A1A1A"/>
          <w:sz w:val="21"/>
          <w:szCs w:val="21"/>
        </w:rPr>
      </w:pPr>
    </w:p>
    <w:p w:rsidR="00FB1252" w:rsidRDefault="00FB1252" w:rsidP="00A16200">
      <w:pPr>
        <w:pStyle w:val="a3"/>
        <w:shd w:val="clear" w:color="auto" w:fill="FFFFFF"/>
        <w:rPr>
          <w:rFonts w:ascii="Arial" w:hAnsi="Arial" w:cs="Arial"/>
          <w:color w:val="1A1A1A"/>
          <w:sz w:val="21"/>
          <w:szCs w:val="21"/>
        </w:rPr>
      </w:pPr>
    </w:p>
    <w:p w:rsidR="00FB1252" w:rsidRDefault="00FB1252" w:rsidP="00A16200">
      <w:pPr>
        <w:pStyle w:val="a3"/>
        <w:shd w:val="clear" w:color="auto" w:fill="FFFFFF"/>
        <w:rPr>
          <w:rFonts w:ascii="Arial" w:hAnsi="Arial" w:cs="Arial"/>
          <w:color w:val="1A1A1A"/>
          <w:sz w:val="21"/>
          <w:szCs w:val="21"/>
        </w:rPr>
      </w:pPr>
    </w:p>
    <w:p w:rsidR="00FB1252" w:rsidRDefault="00FB1252" w:rsidP="00A16200">
      <w:pPr>
        <w:pStyle w:val="a3"/>
        <w:shd w:val="clear" w:color="auto" w:fill="FFFFFF"/>
        <w:rPr>
          <w:rFonts w:ascii="Arial" w:hAnsi="Arial" w:cs="Arial"/>
          <w:color w:val="1A1A1A"/>
          <w:sz w:val="21"/>
          <w:szCs w:val="21"/>
        </w:rPr>
      </w:pPr>
    </w:p>
    <w:p w:rsidR="00FB1252" w:rsidRDefault="00FB1252">
      <w:pPr>
        <w:rPr>
          <w:rFonts w:ascii="Arial" w:eastAsia="Times New Roman" w:hAnsi="Arial" w:cs="Arial"/>
          <w:color w:val="1A1A1A"/>
          <w:sz w:val="21"/>
          <w:szCs w:val="21"/>
          <w:lang w:eastAsia="ru-RU"/>
        </w:rPr>
      </w:pPr>
      <w:r>
        <w:rPr>
          <w:rFonts w:ascii="Arial" w:hAnsi="Arial" w:cs="Arial"/>
          <w:color w:val="1A1A1A"/>
          <w:sz w:val="21"/>
          <w:szCs w:val="21"/>
        </w:rPr>
        <w:br w:type="page"/>
      </w:r>
    </w:p>
    <w:p w:rsidR="00FB1252" w:rsidRDefault="00411C8D" w:rsidP="00A16200">
      <w:pPr>
        <w:pStyle w:val="a3"/>
        <w:shd w:val="clear" w:color="auto" w:fill="FFFFFF"/>
        <w:rPr>
          <w:rFonts w:ascii="Arial" w:hAnsi="Arial" w:cs="Arial"/>
          <w:color w:val="1A1A1A"/>
          <w:sz w:val="21"/>
          <w:szCs w:val="21"/>
        </w:rPr>
      </w:pPr>
      <w:r>
        <w:rPr>
          <w:rFonts w:ascii="Arial" w:hAnsi="Arial" w:cs="Arial"/>
          <w:noProof/>
          <w:color w:val="1A1A1A"/>
          <w:sz w:val="21"/>
          <w:szCs w:val="21"/>
        </w:rPr>
        <w:lastRenderedPageBreak/>
        <w:drawing>
          <wp:anchor distT="0" distB="0" distL="114300" distR="114300" simplePos="0" relativeHeight="251665408" behindDoc="0" locked="0" layoutInCell="1" allowOverlap="1">
            <wp:simplePos x="0" y="0"/>
            <wp:positionH relativeFrom="column">
              <wp:posOffset>-1461135</wp:posOffset>
            </wp:positionH>
            <wp:positionV relativeFrom="paragraph">
              <wp:posOffset>-491490</wp:posOffset>
            </wp:positionV>
            <wp:extent cx="8229600" cy="9093200"/>
            <wp:effectExtent l="0" t="0" r="0" b="0"/>
            <wp:wrapNone/>
            <wp:docPr id="5" name="Рисунок 5" descr="G:\журнал психолога ноябрь\e35f43f41421f41d8dfa4a73506078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журнал психолога ноябрь\e35f43f41421f41d8dfa4a73506078c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9600" cy="9093200"/>
                    </a:xfrm>
                    <a:prstGeom prst="rect">
                      <a:avLst/>
                    </a:prstGeom>
                    <a:noFill/>
                    <a:ln>
                      <a:noFill/>
                    </a:ln>
                  </pic:spPr>
                </pic:pic>
              </a:graphicData>
            </a:graphic>
          </wp:anchor>
        </w:drawing>
      </w:r>
    </w:p>
    <w:p w:rsidR="00FB1252" w:rsidRDefault="00FB1252">
      <w:pPr>
        <w:rPr>
          <w:rFonts w:ascii="Arial" w:eastAsia="Times New Roman" w:hAnsi="Arial" w:cs="Arial"/>
          <w:color w:val="1A1A1A"/>
          <w:sz w:val="21"/>
          <w:szCs w:val="21"/>
          <w:lang w:eastAsia="ru-RU"/>
        </w:rPr>
      </w:pPr>
      <w:r>
        <w:rPr>
          <w:rFonts w:ascii="Arial" w:hAnsi="Arial" w:cs="Arial"/>
          <w:color w:val="1A1A1A"/>
          <w:sz w:val="21"/>
          <w:szCs w:val="21"/>
        </w:rPr>
        <w:br w:type="page"/>
      </w:r>
    </w:p>
    <w:p w:rsidR="00FB1252" w:rsidRDefault="00411C8D" w:rsidP="00A16200">
      <w:pPr>
        <w:pStyle w:val="a3"/>
        <w:shd w:val="clear" w:color="auto" w:fill="FFFFFF"/>
        <w:rPr>
          <w:rFonts w:ascii="Arial" w:hAnsi="Arial" w:cs="Arial"/>
          <w:color w:val="1A1A1A"/>
          <w:sz w:val="21"/>
          <w:szCs w:val="21"/>
        </w:rPr>
      </w:pPr>
      <w:r>
        <w:rPr>
          <w:rFonts w:ascii="Arial" w:hAnsi="Arial" w:cs="Arial"/>
          <w:noProof/>
          <w:color w:val="1A1A1A"/>
          <w:sz w:val="21"/>
          <w:szCs w:val="21"/>
        </w:rPr>
        <w:lastRenderedPageBreak/>
        <w:drawing>
          <wp:anchor distT="0" distB="0" distL="114300" distR="114300" simplePos="0" relativeHeight="251662336" behindDoc="0" locked="0" layoutInCell="1" allowOverlap="1">
            <wp:simplePos x="0" y="0"/>
            <wp:positionH relativeFrom="column">
              <wp:posOffset>-924978</wp:posOffset>
            </wp:positionH>
            <wp:positionV relativeFrom="paragraph">
              <wp:posOffset>-306203</wp:posOffset>
            </wp:positionV>
            <wp:extent cx="7243010" cy="9642976"/>
            <wp:effectExtent l="19050" t="0" r="0" b="0"/>
            <wp:wrapNone/>
            <wp:docPr id="4" name="Рисунок 4" descr="G:\журнал психолога ноябрь\c37c4cdf526acafc9b42b114a213ef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журнал психолога ноябрь\c37c4cdf526acafc9b42b114a213ef45.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43010" cy="9642976"/>
                    </a:xfrm>
                    <a:prstGeom prst="rect">
                      <a:avLst/>
                    </a:prstGeom>
                    <a:noFill/>
                    <a:ln>
                      <a:noFill/>
                    </a:ln>
                  </pic:spPr>
                </pic:pic>
              </a:graphicData>
            </a:graphic>
          </wp:anchor>
        </w:drawing>
      </w:r>
    </w:p>
    <w:p w:rsidR="00A16200" w:rsidRDefault="00A16200" w:rsidP="00A16200">
      <w:pPr>
        <w:pStyle w:val="a3"/>
        <w:shd w:val="clear" w:color="auto" w:fill="FFFFFF"/>
        <w:rPr>
          <w:rFonts w:ascii="Arial" w:hAnsi="Arial" w:cs="Arial"/>
          <w:color w:val="1A1A1A"/>
          <w:sz w:val="21"/>
          <w:szCs w:val="21"/>
        </w:rPr>
      </w:pPr>
    </w:p>
    <w:p w:rsidR="00A16200" w:rsidRDefault="00A16200" w:rsidP="00A16200">
      <w:pPr>
        <w:pStyle w:val="a3"/>
        <w:shd w:val="clear" w:color="auto" w:fill="FFFFFF"/>
        <w:rPr>
          <w:rFonts w:ascii="Arial" w:hAnsi="Arial" w:cs="Arial"/>
          <w:color w:val="1A1A1A"/>
          <w:sz w:val="21"/>
          <w:szCs w:val="21"/>
        </w:rPr>
      </w:pPr>
    </w:p>
    <w:p w:rsidR="00A16200" w:rsidRDefault="00A16200" w:rsidP="00A16200">
      <w:pPr>
        <w:pStyle w:val="a3"/>
        <w:shd w:val="clear" w:color="auto" w:fill="FFFFFF"/>
        <w:rPr>
          <w:rFonts w:ascii="Arial" w:hAnsi="Arial" w:cs="Arial"/>
          <w:color w:val="1A1A1A"/>
          <w:sz w:val="21"/>
          <w:szCs w:val="21"/>
        </w:rPr>
      </w:pPr>
    </w:p>
    <w:p w:rsidR="00A16200" w:rsidRDefault="00A16200" w:rsidP="00A16200">
      <w:pPr>
        <w:pStyle w:val="a3"/>
        <w:shd w:val="clear" w:color="auto" w:fill="FFFFFF"/>
        <w:rPr>
          <w:rFonts w:ascii="Arial" w:hAnsi="Arial" w:cs="Arial"/>
          <w:color w:val="1A1A1A"/>
          <w:sz w:val="21"/>
          <w:szCs w:val="21"/>
        </w:rPr>
      </w:pPr>
    </w:p>
    <w:p w:rsidR="00A16200" w:rsidRDefault="00A16200" w:rsidP="00A16200">
      <w:pPr>
        <w:pStyle w:val="a3"/>
        <w:shd w:val="clear" w:color="auto" w:fill="FFFFFF"/>
        <w:rPr>
          <w:rFonts w:ascii="Arial" w:hAnsi="Arial" w:cs="Arial"/>
          <w:color w:val="1A1A1A"/>
          <w:sz w:val="21"/>
          <w:szCs w:val="21"/>
        </w:rPr>
      </w:pPr>
    </w:p>
    <w:p w:rsidR="00A16200" w:rsidRDefault="00A16200" w:rsidP="00A16200">
      <w:pPr>
        <w:pStyle w:val="a3"/>
        <w:shd w:val="clear" w:color="auto" w:fill="FFFFFF"/>
        <w:rPr>
          <w:rFonts w:ascii="Arial" w:hAnsi="Arial" w:cs="Arial"/>
          <w:color w:val="1A1A1A"/>
          <w:sz w:val="21"/>
          <w:szCs w:val="21"/>
        </w:rPr>
      </w:pPr>
    </w:p>
    <w:p w:rsidR="00A16200" w:rsidRDefault="00A16200" w:rsidP="00A16200">
      <w:pPr>
        <w:pStyle w:val="a3"/>
        <w:shd w:val="clear" w:color="auto" w:fill="FFFFFF"/>
        <w:rPr>
          <w:rFonts w:ascii="Arial" w:hAnsi="Arial" w:cs="Arial"/>
          <w:color w:val="1A1A1A"/>
          <w:sz w:val="21"/>
          <w:szCs w:val="21"/>
        </w:rPr>
      </w:pPr>
    </w:p>
    <w:p w:rsidR="00A16200" w:rsidRDefault="00A16200" w:rsidP="00A16200">
      <w:pPr>
        <w:pStyle w:val="a3"/>
        <w:shd w:val="clear" w:color="auto" w:fill="FFFFFF"/>
        <w:rPr>
          <w:rFonts w:ascii="Arial" w:hAnsi="Arial" w:cs="Arial"/>
          <w:color w:val="1A1A1A"/>
          <w:sz w:val="21"/>
          <w:szCs w:val="21"/>
        </w:rPr>
      </w:pPr>
    </w:p>
    <w:p w:rsidR="00A16200" w:rsidRDefault="00A16200" w:rsidP="00A16200">
      <w:pPr>
        <w:pStyle w:val="a3"/>
        <w:shd w:val="clear" w:color="auto" w:fill="FFFFFF"/>
        <w:rPr>
          <w:rFonts w:ascii="Arial" w:hAnsi="Arial" w:cs="Arial"/>
          <w:color w:val="1A1A1A"/>
          <w:sz w:val="21"/>
          <w:szCs w:val="21"/>
        </w:rPr>
      </w:pPr>
    </w:p>
    <w:p w:rsidR="00A16200" w:rsidRDefault="00A16200" w:rsidP="00C107EF">
      <w:pPr>
        <w:pStyle w:val="a3"/>
        <w:shd w:val="clear" w:color="auto" w:fill="FFFFFF"/>
        <w:ind w:left="-851"/>
        <w:rPr>
          <w:rFonts w:ascii="Arial" w:hAnsi="Arial" w:cs="Arial"/>
          <w:color w:val="1A1A1A"/>
          <w:sz w:val="21"/>
          <w:szCs w:val="21"/>
        </w:rPr>
      </w:pPr>
    </w:p>
    <w:p w:rsidR="00A16200" w:rsidRDefault="00A16200" w:rsidP="00A16200">
      <w:pPr>
        <w:pStyle w:val="a3"/>
        <w:shd w:val="clear" w:color="auto" w:fill="FFFFFF"/>
        <w:rPr>
          <w:rFonts w:ascii="Arial" w:hAnsi="Arial" w:cs="Arial"/>
          <w:color w:val="1A1A1A"/>
          <w:sz w:val="21"/>
          <w:szCs w:val="21"/>
        </w:rPr>
      </w:pPr>
      <w:r>
        <w:rPr>
          <w:rFonts w:ascii="Arial" w:hAnsi="Arial" w:cs="Arial"/>
          <w:noProof/>
          <w:color w:val="1A1A1A"/>
          <w:sz w:val="21"/>
          <w:szCs w:val="21"/>
        </w:rPr>
        <w:drawing>
          <wp:inline distT="0" distB="0" distL="0" distR="0">
            <wp:extent cx="2370455" cy="1574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0455" cy="1574800"/>
                    </a:xfrm>
                    <a:prstGeom prst="rect">
                      <a:avLst/>
                    </a:prstGeom>
                    <a:noFill/>
                    <a:ln>
                      <a:noFill/>
                    </a:ln>
                  </pic:spPr>
                </pic:pic>
              </a:graphicData>
            </a:graphic>
          </wp:inline>
        </w:drawing>
      </w:r>
    </w:p>
    <w:p w:rsidR="00A16200" w:rsidRDefault="00A16200" w:rsidP="00A16200"/>
    <w:p w:rsidR="00F64E86" w:rsidRDefault="00F64E86"/>
    <w:p w:rsidR="00C107EF" w:rsidRDefault="00C107EF"/>
    <w:p w:rsidR="00C107EF" w:rsidRDefault="00C107EF"/>
    <w:p w:rsidR="00C107EF" w:rsidRDefault="00C107EF"/>
    <w:p w:rsidR="00C107EF" w:rsidRDefault="00C107EF"/>
    <w:p w:rsidR="00C107EF" w:rsidRDefault="00C107EF"/>
    <w:p w:rsidR="00C107EF" w:rsidRDefault="00C107EF"/>
    <w:p w:rsidR="00C107EF" w:rsidRDefault="00C107EF"/>
    <w:p w:rsidR="00C107EF" w:rsidRDefault="00C107EF"/>
    <w:p w:rsidR="00C107EF" w:rsidRDefault="00C107EF"/>
    <w:p w:rsidR="00524DA9" w:rsidRDefault="00524DA9" w:rsidP="004C4321">
      <w:pPr>
        <w:spacing w:after="0"/>
        <w:ind w:left="-851"/>
        <w:jc w:val="center"/>
        <w:rPr>
          <w:rFonts w:ascii="Comic Sans MS" w:eastAsia="Times New Roman" w:hAnsi="Comic Sans MS" w:cs="Arial"/>
          <w:b/>
          <w:bCs/>
          <w:color w:val="000000"/>
          <w:kern w:val="36"/>
          <w:sz w:val="48"/>
          <w:szCs w:val="48"/>
          <w:lang w:eastAsia="ru-RU"/>
        </w:rPr>
      </w:pPr>
    </w:p>
    <w:p w:rsidR="00411C8D" w:rsidRDefault="00411C8D" w:rsidP="004C4321">
      <w:pPr>
        <w:spacing w:after="0"/>
        <w:ind w:left="-851"/>
        <w:jc w:val="center"/>
        <w:rPr>
          <w:rFonts w:ascii="Comic Sans MS" w:eastAsia="Times New Roman" w:hAnsi="Comic Sans MS" w:cs="Arial"/>
          <w:b/>
          <w:bCs/>
          <w:color w:val="000000"/>
          <w:kern w:val="36"/>
          <w:sz w:val="48"/>
          <w:szCs w:val="48"/>
          <w:lang w:eastAsia="ru-RU"/>
        </w:rPr>
      </w:pPr>
      <w:r w:rsidRPr="002A373B">
        <w:rPr>
          <w:rFonts w:ascii="Comic Sans MS" w:eastAsia="Times New Roman" w:hAnsi="Comic Sans MS" w:cs="Arial"/>
          <w:b/>
          <w:bCs/>
          <w:color w:val="000000"/>
          <w:kern w:val="36"/>
          <w:sz w:val="48"/>
          <w:szCs w:val="48"/>
          <w:lang w:eastAsia="ru-RU"/>
        </w:rPr>
        <w:lastRenderedPageBreak/>
        <w:t xml:space="preserve">Когда мама на нуле. </w:t>
      </w:r>
    </w:p>
    <w:p w:rsidR="00411C8D" w:rsidRPr="002A373B" w:rsidRDefault="00411C8D" w:rsidP="004C4321">
      <w:pPr>
        <w:spacing w:after="0"/>
        <w:ind w:left="-851"/>
        <w:jc w:val="center"/>
        <w:rPr>
          <w:rFonts w:ascii="Comic Sans MS" w:hAnsi="Comic Sans MS"/>
          <w:sz w:val="28"/>
          <w:szCs w:val="28"/>
        </w:rPr>
      </w:pPr>
      <w:r w:rsidRPr="002A373B">
        <w:rPr>
          <w:rFonts w:ascii="Comic Sans MS" w:eastAsia="Times New Roman" w:hAnsi="Comic Sans MS" w:cs="Arial"/>
          <w:b/>
          <w:bCs/>
          <w:color w:val="000000"/>
          <w:kern w:val="36"/>
          <w:sz w:val="48"/>
          <w:szCs w:val="48"/>
          <w:lang w:eastAsia="ru-RU"/>
        </w:rPr>
        <w:t>Синдром эмоционального выгорания родителя.</w:t>
      </w:r>
    </w:p>
    <w:p w:rsidR="00411C8D" w:rsidRDefault="00937F66" w:rsidP="00411C8D">
      <w:pPr>
        <w:ind w:left="-851"/>
        <w:rPr>
          <w:rFonts w:ascii="Comic Sans MS" w:hAnsi="Comic Sans MS"/>
          <w:sz w:val="28"/>
          <w:szCs w:val="28"/>
        </w:rPr>
      </w:pPr>
      <w:r>
        <w:rPr>
          <w:rFonts w:ascii="Comic Sans MS" w:hAnsi="Comic Sans MS"/>
          <w:b/>
          <w:noProof/>
          <w:sz w:val="28"/>
          <w:szCs w:val="28"/>
          <w:lang w:eastAsia="ru-RU"/>
        </w:rPr>
        <w:pict>
          <v:shape id="Прямоугольник с двумя скругленными противолежащими углами 1" o:spid="_x0000_s1027" style="position:absolute;left:0;text-align:left;margin-left:-53.85pt;margin-top:3.45pt;width:521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6700,132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" adj="-11796480,,5400" path="m220138,l6616700,r,l6616700,1100662v,121579,-98559,220138,-220138,220138l,1320800r,l,220138c,98559,98559,,220138,xe" fillcolor="#92cddc [1944]" strokecolor="#31849b [2408]" strokeweight="2.25pt">
            <v:stroke joinstyle="miter"/>
            <v:formulas/>
            <v:path arrowok="t" o:connecttype="custom" o:connectlocs="220138,0;6616700,0;6616700,0;6616700,1100662;6396562,1320800;0,1320800;0,1320800;0,220138;220138,0" o:connectangles="0,0,0,0,0,0,0,0,0" textboxrect="0,0,6616700,1320800"/>
            <v:textbox>
              <w:txbxContent>
                <w:p w:rsidR="00411C8D" w:rsidRPr="00FB1252" w:rsidRDefault="00411C8D" w:rsidP="00411C8D">
                  <w:pPr>
                    <w:ind w:left="-142"/>
                    <w:jc w:val="center"/>
                    <w:rPr>
                      <w:rFonts w:ascii="Comic Sans MS" w:hAnsi="Comic Sans MS"/>
                      <w:color w:val="000000" w:themeColor="text1"/>
                      <w:sz w:val="28"/>
                      <w:szCs w:val="28"/>
                    </w:rPr>
                  </w:pPr>
                  <w:r w:rsidRPr="00FB1252">
                    <w:rPr>
                      <w:rFonts w:ascii="Comic Sans MS" w:hAnsi="Comic Sans MS"/>
                      <w:b/>
                      <w:color w:val="000000" w:themeColor="text1"/>
                      <w:sz w:val="28"/>
                      <w:szCs w:val="28"/>
                    </w:rPr>
                    <w:t>Главный признак эмоционального выгорания</w:t>
                  </w:r>
                  <w:r w:rsidRPr="00FB1252">
                    <w:rPr>
                      <w:rFonts w:ascii="Comic Sans MS" w:hAnsi="Comic Sans MS"/>
                      <w:color w:val="000000" w:themeColor="text1"/>
                      <w:sz w:val="28"/>
                      <w:szCs w:val="28"/>
                    </w:rPr>
                    <w:t>— потеря радости, то есть невозможность испытывать удовольствие. Ребенок не радует, нет легкости, нет удовлетворения. Начинает раздражать любое отклонение от намеченного плана.</w:t>
                  </w:r>
                </w:p>
                <w:p w:rsidR="00411C8D" w:rsidRDefault="00411C8D" w:rsidP="00411C8D">
                  <w:pPr>
                    <w:jc w:val="center"/>
                  </w:pPr>
                </w:p>
              </w:txbxContent>
            </v:textbox>
          </v:shape>
        </w:pict>
      </w:r>
    </w:p>
    <w:p w:rsidR="00411C8D" w:rsidRDefault="00411C8D" w:rsidP="00411C8D">
      <w:pPr>
        <w:rPr>
          <w:rFonts w:ascii="Comic Sans MS" w:hAnsi="Comic Sans MS"/>
          <w:sz w:val="28"/>
          <w:szCs w:val="28"/>
        </w:rPr>
      </w:pPr>
    </w:p>
    <w:p w:rsidR="00411C8D" w:rsidRDefault="00411C8D" w:rsidP="00411C8D">
      <w:pPr>
        <w:rPr>
          <w:rFonts w:ascii="Comic Sans MS" w:hAnsi="Comic Sans MS"/>
          <w:sz w:val="28"/>
          <w:szCs w:val="28"/>
        </w:rPr>
      </w:pPr>
    </w:p>
    <w:p w:rsidR="00411C8D" w:rsidRDefault="00411C8D" w:rsidP="00411C8D">
      <w:pPr>
        <w:rPr>
          <w:rFonts w:ascii="Comic Sans MS" w:hAnsi="Comic Sans MS"/>
          <w:sz w:val="28"/>
          <w:szCs w:val="28"/>
        </w:rPr>
      </w:pPr>
    </w:p>
    <w:p w:rsidR="00411C8D" w:rsidRPr="00FB1252" w:rsidRDefault="00411C8D" w:rsidP="00411C8D">
      <w:pPr>
        <w:ind w:left="-851"/>
        <w:jc w:val="center"/>
        <w:rPr>
          <w:rFonts w:ascii="Comic Sans MS" w:hAnsi="Comic Sans MS"/>
          <w:b/>
          <w:sz w:val="28"/>
          <w:szCs w:val="28"/>
        </w:rPr>
      </w:pPr>
      <w:r w:rsidRPr="00FB1252">
        <w:rPr>
          <w:rFonts w:ascii="Comic Sans MS" w:hAnsi="Comic Sans MS"/>
          <w:b/>
          <w:sz w:val="28"/>
          <w:szCs w:val="28"/>
        </w:rPr>
        <w:t>Профилактика синдрома эмоционального выгорания</w:t>
      </w:r>
    </w:p>
    <w:p w:rsidR="00411C8D" w:rsidRDefault="00411C8D" w:rsidP="00411C8D">
      <w:pPr>
        <w:ind w:left="-851"/>
        <w:jc w:val="both"/>
        <w:rPr>
          <w:rFonts w:ascii="Comic Sans MS" w:hAnsi="Comic Sans MS"/>
          <w:sz w:val="28"/>
          <w:szCs w:val="28"/>
        </w:rPr>
      </w:pPr>
      <w:r>
        <w:rPr>
          <w:noProof/>
          <w:lang w:eastAsia="ru-RU"/>
        </w:rPr>
        <w:drawing>
          <wp:anchor distT="0" distB="0" distL="114300" distR="114300" simplePos="0" relativeHeight="251669504" behindDoc="1" locked="0" layoutInCell="1" allowOverlap="1">
            <wp:simplePos x="0" y="0"/>
            <wp:positionH relativeFrom="column">
              <wp:posOffset>2307757</wp:posOffset>
            </wp:positionH>
            <wp:positionV relativeFrom="paragraph">
              <wp:posOffset>1648961</wp:posOffset>
            </wp:positionV>
            <wp:extent cx="3614487" cy="2430379"/>
            <wp:effectExtent l="19050" t="0" r="5013" b="0"/>
            <wp:wrapSquare wrapText="bothSides"/>
            <wp:docPr id="11" name="Рисунок 11" descr="https://us.123rf.com/450wm/artinspiring/artinspiring1804/artinspiring180400767/99967681-isolated-multitasking-mother-vector-illustration-.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123rf.com/450wm/artinspiring/artinspiring1804/artinspiring180400767/99967681-isolated-multitasking-mother-vector-illustration-.jpg?ver=6"/>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4487" cy="2430379"/>
                    </a:xfrm>
                    <a:prstGeom prst="rect">
                      <a:avLst/>
                    </a:prstGeom>
                    <a:noFill/>
                    <a:ln>
                      <a:noFill/>
                    </a:ln>
                  </pic:spPr>
                </pic:pic>
              </a:graphicData>
            </a:graphic>
          </wp:anchor>
        </w:drawing>
      </w:r>
      <w:r w:rsidRPr="00FB1252">
        <w:rPr>
          <w:rFonts w:ascii="Comic Sans MS" w:hAnsi="Comic Sans MS"/>
          <w:i/>
          <w:sz w:val="28"/>
          <w:szCs w:val="28"/>
        </w:rPr>
        <w:t>Заботиться о себе.</w:t>
      </w:r>
      <w:r w:rsidRPr="00FB1252">
        <w:rPr>
          <w:rFonts w:ascii="Comic Sans MS" w:hAnsi="Comic Sans MS"/>
          <w:sz w:val="28"/>
          <w:szCs w:val="28"/>
        </w:rPr>
        <w:t xml:space="preserve"> В первую очередь необходим полноценный 7-8 часовой сон. Следующий шаг — нормальная еда. И не пренебрегать прогулками. Без настроения, понятное дело, лишний раз не хочется выходить из дома, да и повседневные дела никто не отменяет, но не забывайте, что быт</w:t>
      </w:r>
      <w:r>
        <w:rPr>
          <w:rFonts w:ascii="Comic Sans MS" w:hAnsi="Comic Sans MS"/>
          <w:sz w:val="28"/>
          <w:szCs w:val="28"/>
        </w:rPr>
        <w:t xml:space="preserve">ь на свежем воздухе, двигаться </w:t>
      </w:r>
      <w:r w:rsidRPr="00FB1252">
        <w:rPr>
          <w:rFonts w:ascii="Comic Sans MS" w:hAnsi="Comic Sans MS"/>
          <w:sz w:val="28"/>
          <w:szCs w:val="28"/>
        </w:rPr>
        <w:t xml:space="preserve">— жизненная необходимость и для вас, и для ребенка. </w:t>
      </w:r>
    </w:p>
    <w:p w:rsidR="00411C8D" w:rsidRPr="00FB1252" w:rsidRDefault="00411C8D" w:rsidP="00411C8D">
      <w:pPr>
        <w:ind w:left="-851"/>
        <w:jc w:val="both"/>
        <w:rPr>
          <w:rFonts w:ascii="Comic Sans MS" w:hAnsi="Comic Sans MS"/>
          <w:sz w:val="28"/>
          <w:szCs w:val="28"/>
        </w:rPr>
      </w:pPr>
      <w:r w:rsidRPr="00FB1252">
        <w:rPr>
          <w:rFonts w:ascii="Comic Sans MS" w:hAnsi="Comic Sans MS"/>
          <w:i/>
          <w:sz w:val="28"/>
          <w:szCs w:val="28"/>
        </w:rPr>
        <w:t>Привычка заботиться о себе</w:t>
      </w:r>
      <w:r w:rsidRPr="00FB1252">
        <w:rPr>
          <w:rFonts w:ascii="Comic Sans MS" w:hAnsi="Comic Sans MS"/>
          <w:sz w:val="28"/>
          <w:szCs w:val="28"/>
        </w:rPr>
        <w:t xml:space="preserve"> – хороший пример: дети бессознательно усваивают поведение матери или отца, поэтому просто нельзя относиться к себе с пренебрежением.</w:t>
      </w:r>
    </w:p>
    <w:p w:rsidR="00411C8D" w:rsidRPr="00FB1252" w:rsidRDefault="00411C8D" w:rsidP="00411C8D">
      <w:pPr>
        <w:ind w:left="-851"/>
        <w:jc w:val="both"/>
        <w:rPr>
          <w:rFonts w:ascii="Comic Sans MS" w:hAnsi="Comic Sans MS"/>
          <w:sz w:val="28"/>
          <w:szCs w:val="28"/>
        </w:rPr>
      </w:pPr>
      <w:r w:rsidRPr="00FB1252">
        <w:rPr>
          <w:rFonts w:ascii="Comic Sans MS" w:hAnsi="Comic Sans MS"/>
          <w:i/>
          <w:sz w:val="28"/>
          <w:szCs w:val="28"/>
        </w:rPr>
        <w:t>Режим многозадачности</w:t>
      </w:r>
      <w:r w:rsidRPr="00FB1252">
        <w:rPr>
          <w:rFonts w:ascii="Comic Sans MS" w:hAnsi="Comic Sans MS"/>
          <w:sz w:val="28"/>
          <w:szCs w:val="28"/>
        </w:rPr>
        <w:t> — фактор риска. Сейчас велик спрос на людей, способных работать в подобном режиме, но он истощает психику. Если много работаете, то кто-то непременно должен хоть изредка, но помогать с ребенком. У всех случаются ситуации, когда надо сразу всему уделить время, но важно, чтобы это не было постоянно.</w:t>
      </w:r>
    </w:p>
    <w:p w:rsidR="00411C8D" w:rsidRPr="00FB1252" w:rsidRDefault="00411C8D" w:rsidP="00411C8D">
      <w:pPr>
        <w:ind w:left="-851"/>
        <w:jc w:val="both"/>
        <w:rPr>
          <w:rFonts w:ascii="Comic Sans MS" w:hAnsi="Comic Sans MS"/>
          <w:sz w:val="28"/>
          <w:szCs w:val="28"/>
        </w:rPr>
      </w:pPr>
      <w:r w:rsidRPr="002A373B">
        <w:rPr>
          <w:rFonts w:ascii="Comic Sans MS" w:hAnsi="Comic Sans MS"/>
          <w:i/>
          <w:sz w:val="28"/>
          <w:szCs w:val="28"/>
        </w:rPr>
        <w:lastRenderedPageBreak/>
        <w:t>Выстраивать работу блоками.</w:t>
      </w:r>
      <w:r>
        <w:rPr>
          <w:rFonts w:ascii="Comic Sans MS" w:hAnsi="Comic Sans MS"/>
          <w:sz w:val="28"/>
          <w:szCs w:val="28"/>
        </w:rPr>
        <w:t>Распределить работу</w:t>
      </w:r>
      <w:r w:rsidRPr="00FB1252">
        <w:rPr>
          <w:rFonts w:ascii="Comic Sans MS" w:hAnsi="Comic Sans MS"/>
          <w:sz w:val="28"/>
          <w:szCs w:val="28"/>
        </w:rPr>
        <w:t xml:space="preserve"> по времени или какую-то часть делегировать человеку, способному помочь. </w:t>
      </w:r>
      <w:proofErr w:type="spellStart"/>
      <w:r w:rsidRPr="00FB1252">
        <w:rPr>
          <w:rFonts w:ascii="Comic Sans MS" w:hAnsi="Comic Sans MS"/>
          <w:sz w:val="28"/>
          <w:szCs w:val="28"/>
        </w:rPr>
        <w:t>Родительство</w:t>
      </w:r>
      <w:proofErr w:type="spellEnd"/>
      <w:r w:rsidRPr="00FB1252">
        <w:rPr>
          <w:rFonts w:ascii="Comic Sans MS" w:hAnsi="Comic Sans MS"/>
          <w:sz w:val="28"/>
          <w:szCs w:val="28"/>
        </w:rPr>
        <w:t xml:space="preserve"> — работа без выходных и отпусков, поэтому так важно найти баланс.</w:t>
      </w:r>
    </w:p>
    <w:p w:rsidR="00411C8D" w:rsidRPr="00FB1252" w:rsidRDefault="00411C8D" w:rsidP="00411C8D">
      <w:pPr>
        <w:ind w:left="-851"/>
        <w:jc w:val="both"/>
        <w:rPr>
          <w:rFonts w:ascii="Comic Sans MS" w:hAnsi="Comic Sans MS"/>
          <w:sz w:val="28"/>
          <w:szCs w:val="28"/>
        </w:rPr>
      </w:pPr>
      <w:r w:rsidRPr="002A373B">
        <w:rPr>
          <w:rFonts w:ascii="Comic Sans MS" w:hAnsi="Comic Sans MS"/>
          <w:i/>
          <w:sz w:val="28"/>
          <w:szCs w:val="28"/>
        </w:rPr>
        <w:t>Хобби.</w:t>
      </w:r>
      <w:r w:rsidRPr="00FB1252">
        <w:rPr>
          <w:rFonts w:ascii="Comic Sans MS" w:hAnsi="Comic Sans MS"/>
          <w:sz w:val="28"/>
          <w:szCs w:val="28"/>
        </w:rPr>
        <w:t xml:space="preserve"> Что бы это ни было: валяние из шерсти, живопись, пение, народные танцы, вязание или иностранные языки. Если что-то заставляет вас радоваться или гордиться собой – делайте! Это станет вашим спасательным кругом в борьбе с выгоранием.</w:t>
      </w:r>
    </w:p>
    <w:p w:rsidR="00411C8D" w:rsidRPr="00FB1252" w:rsidRDefault="00411C8D" w:rsidP="00411C8D">
      <w:pPr>
        <w:ind w:left="-851"/>
        <w:jc w:val="both"/>
        <w:rPr>
          <w:rFonts w:ascii="Comic Sans MS" w:hAnsi="Comic Sans MS"/>
          <w:sz w:val="28"/>
          <w:szCs w:val="28"/>
        </w:rPr>
      </w:pPr>
      <w:r w:rsidRPr="002A373B">
        <w:rPr>
          <w:rFonts w:ascii="Comic Sans MS" w:hAnsi="Comic Sans MS"/>
          <w:i/>
          <w:sz w:val="28"/>
          <w:szCs w:val="28"/>
        </w:rPr>
        <w:t>Результативность.</w:t>
      </w:r>
      <w:r w:rsidRPr="00FB1252">
        <w:rPr>
          <w:rFonts w:ascii="Comic Sans MS" w:hAnsi="Comic Sans MS"/>
          <w:sz w:val="28"/>
          <w:szCs w:val="28"/>
        </w:rPr>
        <w:t xml:space="preserve"> Ставьте перед собой цели, пусть даже не очень большие, и отмечайте каждый достигнутый результат. Ещё лучше вести ежедневник и записывать туда свои достижения. В том числе и в воспитании! У ежедневника есть и ещё одна полезная функция – тайм-менеджмент. </w:t>
      </w:r>
    </w:p>
    <w:p w:rsidR="00411C8D" w:rsidRDefault="00411C8D" w:rsidP="00411C8D">
      <w:pPr>
        <w:ind w:left="-851"/>
        <w:jc w:val="both"/>
        <w:rPr>
          <w:rFonts w:ascii="Comic Sans MS" w:hAnsi="Comic Sans MS"/>
          <w:sz w:val="28"/>
          <w:szCs w:val="28"/>
        </w:rPr>
      </w:pPr>
      <w:r w:rsidRPr="002A373B">
        <w:rPr>
          <w:rFonts w:ascii="Comic Sans MS" w:hAnsi="Comic Sans MS"/>
          <w:i/>
          <w:sz w:val="28"/>
          <w:szCs w:val="28"/>
        </w:rPr>
        <w:t>Общение.</w:t>
      </w:r>
      <w:r w:rsidRPr="00FB1252">
        <w:rPr>
          <w:rFonts w:ascii="Comic Sans MS" w:hAnsi="Comic Sans MS"/>
          <w:sz w:val="28"/>
          <w:szCs w:val="28"/>
        </w:rPr>
        <w:t xml:space="preserve"> Если, став родителями, круг вашего общения резко сузился, да так, что порой не с кем поговорить – это тревожный сигнал. Надо позаботиться о своем окружении.</w:t>
      </w:r>
    </w:p>
    <w:p w:rsidR="00411C8D" w:rsidRPr="00FB1252" w:rsidRDefault="00937F66" w:rsidP="00411C8D">
      <w:pPr>
        <w:ind w:left="-851"/>
        <w:jc w:val="both"/>
        <w:rPr>
          <w:rFonts w:ascii="Comic Sans MS" w:hAnsi="Comic Sans MS"/>
          <w:sz w:val="28"/>
          <w:szCs w:val="28"/>
        </w:rPr>
      </w:pPr>
      <w:r>
        <w:rPr>
          <w:rFonts w:ascii="Comic Sans MS" w:hAnsi="Comic Sans MS"/>
          <w:noProof/>
          <w:sz w:val="28"/>
          <w:szCs w:val="28"/>
          <w:lang w:eastAsia="ru-RU"/>
        </w:rPr>
        <w:pict>
          <v:roundrect id="Скругленный прямоугольник 2" o:spid="_x0000_s1028" style="position:absolute;left:0;text-align:left;margin-left:5.75pt;margin-top:10.1pt;width:421pt;height:2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" fillcolor="#d99594 [1941]" strokecolor="#943634 [2405]" strokeweight="3pt">
            <v:fill color2="#ba4442 [3013]" rotate="t"/>
            <v:shadow on="t" color="black" opacity="22937f" origin=",.5" offset="0,.63889mm"/>
            <v:textbox>
              <w:txbxContent>
                <w:p w:rsidR="00411C8D" w:rsidRPr="002A373B" w:rsidRDefault="00411C8D" w:rsidP="00411C8D">
                  <w:pPr>
                    <w:jc w:val="center"/>
                    <w:rPr>
                      <w:rFonts w:ascii="Comic Sans MS" w:hAnsi="Comic Sans MS"/>
                      <w:b/>
                      <w:color w:val="000000" w:themeColor="text1"/>
                      <w:sz w:val="28"/>
                      <w:szCs w:val="28"/>
                    </w:rPr>
                  </w:pPr>
                  <w:r w:rsidRPr="002A373B">
                    <w:rPr>
                      <w:rFonts w:ascii="Comic Sans MS" w:hAnsi="Comic Sans MS"/>
                      <w:b/>
                      <w:color w:val="000000" w:themeColor="text1"/>
                      <w:sz w:val="28"/>
                      <w:szCs w:val="28"/>
                    </w:rPr>
                    <w:t>Постарайтесь НЕ делать этого</w:t>
                  </w:r>
                </w:p>
                <w:p w:rsidR="00411C8D" w:rsidRPr="002A373B" w:rsidRDefault="00411C8D" w:rsidP="00411C8D">
                  <w:pPr>
                    <w:jc w:val="both"/>
                    <w:rPr>
                      <w:rFonts w:ascii="Comic Sans MS" w:hAnsi="Comic Sans MS"/>
                      <w:color w:val="000000" w:themeColor="text1"/>
                      <w:sz w:val="28"/>
                      <w:szCs w:val="28"/>
                    </w:rPr>
                  </w:pPr>
                  <w:r>
                    <w:rPr>
                      <w:rFonts w:ascii="Comic Sans MS" w:hAnsi="Comic Sans MS"/>
                      <w:color w:val="000000" w:themeColor="text1"/>
                      <w:sz w:val="28"/>
                      <w:szCs w:val="28"/>
                    </w:rPr>
                    <w:t xml:space="preserve">- </w:t>
                  </w:r>
                  <w:r w:rsidRPr="002A373B">
                    <w:rPr>
                      <w:rFonts w:ascii="Comic Sans MS" w:hAnsi="Comic Sans MS"/>
                      <w:color w:val="000000" w:themeColor="text1"/>
                      <w:sz w:val="28"/>
                      <w:szCs w:val="28"/>
                    </w:rPr>
                    <w:t>НЕ переживать о тех вещах, которые вы не можете изменить;</w:t>
                  </w:r>
                </w:p>
                <w:p w:rsidR="00411C8D" w:rsidRPr="002A373B" w:rsidRDefault="00411C8D" w:rsidP="00411C8D">
                  <w:pPr>
                    <w:jc w:val="both"/>
                    <w:rPr>
                      <w:rFonts w:ascii="Comic Sans MS" w:hAnsi="Comic Sans MS"/>
                      <w:color w:val="000000" w:themeColor="text1"/>
                      <w:sz w:val="28"/>
                      <w:szCs w:val="28"/>
                    </w:rPr>
                  </w:pPr>
                  <w:r>
                    <w:rPr>
                      <w:rFonts w:ascii="Comic Sans MS" w:hAnsi="Comic Sans MS"/>
                      <w:color w:val="000000" w:themeColor="text1"/>
                      <w:sz w:val="28"/>
                      <w:szCs w:val="28"/>
                    </w:rPr>
                    <w:t xml:space="preserve">- </w:t>
                  </w:r>
                  <w:r w:rsidRPr="002A373B">
                    <w:rPr>
                      <w:rFonts w:ascii="Comic Sans MS" w:hAnsi="Comic Sans MS"/>
                      <w:color w:val="000000" w:themeColor="text1"/>
                      <w:sz w:val="28"/>
                      <w:szCs w:val="28"/>
                    </w:rPr>
                    <w:t>НЕ проводить часы отдыха исключительно за пассивным просмотром телевизора или бесцельным копанием в интернете;</w:t>
                  </w:r>
                </w:p>
                <w:p w:rsidR="00411C8D" w:rsidRPr="002A373B" w:rsidRDefault="00411C8D" w:rsidP="00411C8D">
                  <w:pPr>
                    <w:jc w:val="both"/>
                    <w:rPr>
                      <w:rFonts w:ascii="Comic Sans MS" w:hAnsi="Comic Sans MS"/>
                      <w:color w:val="000000" w:themeColor="text1"/>
                      <w:sz w:val="28"/>
                      <w:szCs w:val="28"/>
                    </w:rPr>
                  </w:pPr>
                  <w:r>
                    <w:rPr>
                      <w:rFonts w:ascii="Comic Sans MS" w:hAnsi="Comic Sans MS"/>
                      <w:color w:val="000000" w:themeColor="text1"/>
                      <w:sz w:val="28"/>
                      <w:szCs w:val="28"/>
                    </w:rPr>
                    <w:t xml:space="preserve">- </w:t>
                  </w:r>
                  <w:r w:rsidRPr="002A373B">
                    <w:rPr>
                      <w:rFonts w:ascii="Comic Sans MS" w:hAnsi="Comic Sans MS"/>
                      <w:color w:val="000000" w:themeColor="text1"/>
                      <w:sz w:val="28"/>
                      <w:szCs w:val="28"/>
                    </w:rPr>
                    <w:t xml:space="preserve"> НЕ использовать гаджеты за пару часов до сна;</w:t>
                  </w:r>
                </w:p>
                <w:p w:rsidR="00411C8D" w:rsidRPr="00FB1252" w:rsidRDefault="00411C8D" w:rsidP="00411C8D">
                  <w:pPr>
                    <w:rPr>
                      <w:rFonts w:ascii="Comic Sans MS" w:hAnsi="Comic Sans MS"/>
                      <w:sz w:val="28"/>
                      <w:szCs w:val="28"/>
                    </w:rPr>
                  </w:pPr>
                  <w:r>
                    <w:rPr>
                      <w:rFonts w:ascii="Comic Sans MS" w:hAnsi="Comic Sans MS"/>
                      <w:color w:val="000000" w:themeColor="text1"/>
                      <w:sz w:val="28"/>
                      <w:szCs w:val="28"/>
                    </w:rPr>
                    <w:t xml:space="preserve">- </w:t>
                  </w:r>
                  <w:r w:rsidRPr="002A373B">
                    <w:rPr>
                      <w:rFonts w:ascii="Comic Sans MS" w:hAnsi="Comic Sans MS"/>
                      <w:color w:val="000000" w:themeColor="text1"/>
                      <w:sz w:val="28"/>
                      <w:szCs w:val="28"/>
                    </w:rPr>
                    <w:t xml:space="preserve">НЕ бояться просить о помощи. </w:t>
                  </w:r>
                </w:p>
                <w:p w:rsidR="00411C8D" w:rsidRDefault="00411C8D" w:rsidP="00411C8D">
                  <w:pPr>
                    <w:jc w:val="center"/>
                  </w:pPr>
                </w:p>
              </w:txbxContent>
            </v:textbox>
          </v:roundrect>
        </w:pict>
      </w:r>
    </w:p>
    <w:p w:rsidR="00411C8D" w:rsidRPr="00FB1252" w:rsidRDefault="00411C8D" w:rsidP="00411C8D">
      <w:pPr>
        <w:ind w:left="-851"/>
        <w:rPr>
          <w:rFonts w:ascii="Comic Sans MS" w:hAnsi="Comic Sans MS"/>
          <w:sz w:val="28"/>
          <w:szCs w:val="28"/>
        </w:rPr>
      </w:pPr>
    </w:p>
    <w:p w:rsidR="00411C8D" w:rsidRPr="00FB1252" w:rsidRDefault="00411C8D" w:rsidP="00411C8D">
      <w:pPr>
        <w:ind w:left="-851"/>
        <w:rPr>
          <w:rFonts w:ascii="Comic Sans MS" w:hAnsi="Comic Sans MS"/>
          <w:sz w:val="28"/>
          <w:szCs w:val="28"/>
        </w:rPr>
      </w:pPr>
    </w:p>
    <w:p w:rsidR="00411C8D" w:rsidRPr="00FB1252" w:rsidRDefault="00411C8D" w:rsidP="00411C8D">
      <w:pPr>
        <w:ind w:left="-851"/>
        <w:rPr>
          <w:rFonts w:ascii="Comic Sans MS" w:hAnsi="Comic Sans MS"/>
          <w:sz w:val="28"/>
          <w:szCs w:val="28"/>
        </w:rPr>
      </w:pPr>
    </w:p>
    <w:p w:rsidR="00411C8D" w:rsidRPr="00FB1252" w:rsidRDefault="00411C8D" w:rsidP="00411C8D">
      <w:pPr>
        <w:ind w:left="-851"/>
        <w:rPr>
          <w:rFonts w:ascii="Comic Sans MS" w:hAnsi="Comic Sans MS"/>
          <w:sz w:val="28"/>
          <w:szCs w:val="28"/>
        </w:rPr>
      </w:pPr>
    </w:p>
    <w:p w:rsidR="00411C8D" w:rsidRPr="00FB1252" w:rsidRDefault="00411C8D" w:rsidP="00411C8D">
      <w:pPr>
        <w:ind w:left="-851"/>
        <w:rPr>
          <w:rFonts w:ascii="Comic Sans MS" w:hAnsi="Comic Sans MS"/>
          <w:sz w:val="28"/>
          <w:szCs w:val="28"/>
        </w:rPr>
      </w:pPr>
    </w:p>
    <w:p w:rsidR="00411C8D" w:rsidRPr="00FB1252" w:rsidRDefault="00411C8D" w:rsidP="00411C8D">
      <w:pPr>
        <w:ind w:left="-851"/>
        <w:rPr>
          <w:rFonts w:ascii="Comic Sans MS" w:hAnsi="Comic Sans MS"/>
          <w:sz w:val="28"/>
          <w:szCs w:val="28"/>
        </w:rPr>
      </w:pPr>
    </w:p>
    <w:p w:rsidR="00411C8D" w:rsidRPr="00FB1252" w:rsidRDefault="00411C8D" w:rsidP="00411C8D">
      <w:pPr>
        <w:ind w:left="-851"/>
        <w:rPr>
          <w:rFonts w:ascii="Comic Sans MS" w:hAnsi="Comic Sans MS"/>
          <w:sz w:val="28"/>
          <w:szCs w:val="28"/>
        </w:rPr>
      </w:pPr>
    </w:p>
    <w:p w:rsidR="00C107EF" w:rsidRDefault="00C107EF"/>
    <w:sectPr w:rsidR="00C107EF" w:rsidSect="00524DA9">
      <w:footerReference w:type="default" r:id="rId42"/>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73B" w:rsidRDefault="002A373B" w:rsidP="002A373B">
      <w:pPr>
        <w:spacing w:after="0" w:line="240" w:lineRule="auto"/>
      </w:pPr>
      <w:r>
        <w:separator/>
      </w:r>
    </w:p>
  </w:endnote>
  <w:endnote w:type="continuationSeparator" w:id="0">
    <w:p w:rsidR="002A373B" w:rsidRDefault="002A373B" w:rsidP="002A3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Moonlight"/>
    <w:panose1 w:val="02040503050406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imrodCyrMT">
    <w:panose1 w:val="00000000000000000000"/>
    <w:charset w:val="CC"/>
    <w:family w:val="auto"/>
    <w:notTrueType/>
    <w:pitch w:val="default"/>
    <w:sig w:usb0="00000201" w:usb1="00000000" w:usb2="00000000" w:usb3="00000000" w:csb0="00000004" w:csb1="00000000"/>
  </w:font>
  <w:font w:name="Whitney-Medium">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983985"/>
      <w:docPartObj>
        <w:docPartGallery w:val="Page Numbers (Bottom of Page)"/>
        <w:docPartUnique/>
      </w:docPartObj>
    </w:sdtPr>
    <w:sdtEndPr/>
    <w:sdtContent>
      <w:p w:rsidR="002A373B" w:rsidRDefault="001D580F">
        <w:pPr>
          <w:pStyle w:val="a9"/>
          <w:jc w:val="center"/>
        </w:pPr>
        <w:r>
          <w:fldChar w:fldCharType="begin"/>
        </w:r>
        <w:r w:rsidR="002A373B">
          <w:instrText>PAGE   \* MERGEFORMAT</w:instrText>
        </w:r>
        <w:r>
          <w:fldChar w:fldCharType="separate"/>
        </w:r>
        <w:r w:rsidR="00937F66">
          <w:rPr>
            <w:noProof/>
          </w:rPr>
          <w:t>5</w:t>
        </w:r>
        <w:r>
          <w:fldChar w:fldCharType="end"/>
        </w:r>
      </w:p>
    </w:sdtContent>
  </w:sdt>
  <w:p w:rsidR="002A373B" w:rsidRDefault="002A373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73B" w:rsidRDefault="002A373B" w:rsidP="002A373B">
      <w:pPr>
        <w:spacing w:after="0" w:line="240" w:lineRule="auto"/>
      </w:pPr>
      <w:r>
        <w:separator/>
      </w:r>
    </w:p>
  </w:footnote>
  <w:footnote w:type="continuationSeparator" w:id="0">
    <w:p w:rsidR="002A373B" w:rsidRDefault="002A373B" w:rsidP="002A37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7185C"/>
    <w:rsid w:val="000A3F0E"/>
    <w:rsid w:val="000F5353"/>
    <w:rsid w:val="00183B26"/>
    <w:rsid w:val="001D580F"/>
    <w:rsid w:val="001F3EA9"/>
    <w:rsid w:val="002A373B"/>
    <w:rsid w:val="002A4583"/>
    <w:rsid w:val="002B3277"/>
    <w:rsid w:val="0037185C"/>
    <w:rsid w:val="00393592"/>
    <w:rsid w:val="003D40CA"/>
    <w:rsid w:val="00411C8D"/>
    <w:rsid w:val="00473A98"/>
    <w:rsid w:val="004C2129"/>
    <w:rsid w:val="004C4321"/>
    <w:rsid w:val="004D3DC0"/>
    <w:rsid w:val="00524DA9"/>
    <w:rsid w:val="005344BD"/>
    <w:rsid w:val="005D7B77"/>
    <w:rsid w:val="00607121"/>
    <w:rsid w:val="0063317E"/>
    <w:rsid w:val="007E4044"/>
    <w:rsid w:val="00820992"/>
    <w:rsid w:val="0085393D"/>
    <w:rsid w:val="00856E93"/>
    <w:rsid w:val="008C2403"/>
    <w:rsid w:val="008D7574"/>
    <w:rsid w:val="008E6DDF"/>
    <w:rsid w:val="00922811"/>
    <w:rsid w:val="00937F66"/>
    <w:rsid w:val="009935D7"/>
    <w:rsid w:val="00A06782"/>
    <w:rsid w:val="00A16200"/>
    <w:rsid w:val="00B07870"/>
    <w:rsid w:val="00B56AC6"/>
    <w:rsid w:val="00B86975"/>
    <w:rsid w:val="00C107EF"/>
    <w:rsid w:val="00D977CD"/>
    <w:rsid w:val="00EC17CB"/>
    <w:rsid w:val="00F64E86"/>
    <w:rsid w:val="00F95F78"/>
    <w:rsid w:val="00FB1252"/>
    <w:rsid w:val="00FD6D17"/>
    <w:rsid w:val="00FF51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1944]" strokecolor="none [240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200"/>
  </w:style>
  <w:style w:type="paragraph" w:styleId="4">
    <w:name w:val="heading 4"/>
    <w:basedOn w:val="a"/>
    <w:next w:val="a"/>
    <w:link w:val="40"/>
    <w:uiPriority w:val="9"/>
    <w:semiHidden/>
    <w:unhideWhenUsed/>
    <w:qFormat/>
    <w:rsid w:val="00A162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A16200"/>
    <w:rPr>
      <w:rFonts w:asciiTheme="majorHAnsi" w:eastAsiaTheme="majorEastAsia" w:hAnsiTheme="majorHAnsi" w:cstheme="majorBidi"/>
      <w:b/>
      <w:bCs/>
      <w:i/>
      <w:iCs/>
      <w:color w:val="4F81BD" w:themeColor="accent1"/>
    </w:rPr>
  </w:style>
  <w:style w:type="paragraph" w:styleId="a3">
    <w:name w:val="Normal (Web)"/>
    <w:basedOn w:val="a"/>
    <w:uiPriority w:val="99"/>
    <w:semiHidden/>
    <w:unhideWhenUsed/>
    <w:rsid w:val="00A16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16200"/>
    <w:rPr>
      <w:color w:val="0000FF"/>
      <w:u w:val="single"/>
    </w:rPr>
  </w:style>
  <w:style w:type="paragraph" w:styleId="a5">
    <w:name w:val="Balloon Text"/>
    <w:basedOn w:val="a"/>
    <w:link w:val="a6"/>
    <w:uiPriority w:val="99"/>
    <w:semiHidden/>
    <w:unhideWhenUsed/>
    <w:rsid w:val="00A162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6200"/>
    <w:rPr>
      <w:rFonts w:ascii="Tahoma" w:hAnsi="Tahoma" w:cs="Tahoma"/>
      <w:sz w:val="16"/>
      <w:szCs w:val="16"/>
    </w:rPr>
  </w:style>
  <w:style w:type="paragraph" w:styleId="a7">
    <w:name w:val="header"/>
    <w:basedOn w:val="a"/>
    <w:link w:val="a8"/>
    <w:uiPriority w:val="99"/>
    <w:unhideWhenUsed/>
    <w:rsid w:val="002A373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373B"/>
  </w:style>
  <w:style w:type="paragraph" w:styleId="a9">
    <w:name w:val="footer"/>
    <w:basedOn w:val="a"/>
    <w:link w:val="aa"/>
    <w:uiPriority w:val="99"/>
    <w:unhideWhenUsed/>
    <w:rsid w:val="002A37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373B"/>
  </w:style>
  <w:style w:type="table" w:styleId="ab">
    <w:name w:val="Table Grid"/>
    <w:basedOn w:val="a1"/>
    <w:uiPriority w:val="59"/>
    <w:rsid w:val="00922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200"/>
  </w:style>
  <w:style w:type="paragraph" w:styleId="4">
    <w:name w:val="heading 4"/>
    <w:basedOn w:val="a"/>
    <w:next w:val="a"/>
    <w:link w:val="40"/>
    <w:uiPriority w:val="9"/>
    <w:semiHidden/>
    <w:unhideWhenUsed/>
    <w:qFormat/>
    <w:rsid w:val="00A162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A16200"/>
    <w:rPr>
      <w:rFonts w:asciiTheme="majorHAnsi" w:eastAsiaTheme="majorEastAsia" w:hAnsiTheme="majorHAnsi" w:cstheme="majorBidi"/>
      <w:b/>
      <w:bCs/>
      <w:i/>
      <w:iCs/>
      <w:color w:val="4F81BD" w:themeColor="accent1"/>
    </w:rPr>
  </w:style>
  <w:style w:type="paragraph" w:styleId="a3">
    <w:name w:val="Normal (Web)"/>
    <w:basedOn w:val="a"/>
    <w:uiPriority w:val="99"/>
    <w:semiHidden/>
    <w:unhideWhenUsed/>
    <w:rsid w:val="00A16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16200"/>
    <w:rPr>
      <w:color w:val="0000FF"/>
      <w:u w:val="single"/>
    </w:rPr>
  </w:style>
  <w:style w:type="paragraph" w:styleId="a5">
    <w:name w:val="Balloon Text"/>
    <w:basedOn w:val="a"/>
    <w:link w:val="a6"/>
    <w:uiPriority w:val="99"/>
    <w:semiHidden/>
    <w:unhideWhenUsed/>
    <w:rsid w:val="00A162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6200"/>
    <w:rPr>
      <w:rFonts w:ascii="Tahoma" w:hAnsi="Tahoma" w:cs="Tahoma"/>
      <w:sz w:val="16"/>
      <w:szCs w:val="16"/>
    </w:rPr>
  </w:style>
  <w:style w:type="paragraph" w:styleId="a7">
    <w:name w:val="header"/>
    <w:basedOn w:val="a"/>
    <w:link w:val="a8"/>
    <w:uiPriority w:val="99"/>
    <w:unhideWhenUsed/>
    <w:rsid w:val="002A373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373B"/>
  </w:style>
  <w:style w:type="paragraph" w:styleId="a9">
    <w:name w:val="footer"/>
    <w:basedOn w:val="a"/>
    <w:link w:val="aa"/>
    <w:uiPriority w:val="99"/>
    <w:unhideWhenUsed/>
    <w:rsid w:val="002A37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373B"/>
  </w:style>
  <w:style w:type="table" w:styleId="ab">
    <w:name w:val="Table Grid"/>
    <w:basedOn w:val="a1"/>
    <w:uiPriority w:val="59"/>
    <w:rsid w:val="00922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349777">
      <w:bodyDiv w:val="1"/>
      <w:marLeft w:val="0"/>
      <w:marRight w:val="0"/>
      <w:marTop w:val="0"/>
      <w:marBottom w:val="0"/>
      <w:divBdr>
        <w:top w:val="none" w:sz="0" w:space="0" w:color="auto"/>
        <w:left w:val="none" w:sz="0" w:space="0" w:color="auto"/>
        <w:bottom w:val="none" w:sz="0" w:space="0" w:color="auto"/>
        <w:right w:val="none" w:sz="0" w:space="0" w:color="auto"/>
      </w:divBdr>
      <w:divsChild>
        <w:div w:id="20993978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diagramQuickStyle" Target="diagrams/quickStyle2.xml"/><Relationship Id="rId34" Type="http://schemas.openxmlformats.org/officeDocument/2006/relationships/diagramColors" Target="diagrams/colors4.xm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microsoft.com/office/2007/relationships/diagramDrawing" Target="diagrams/drawing3.xml"/><Relationship Id="rId41"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diagramLayout" Target="diagrams/layout4.xml"/><Relationship Id="rId37" Type="http://schemas.openxmlformats.org/officeDocument/2006/relationships/image" Target="media/image11.jpeg"/><Relationship Id="rId40"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diagramData" Target="diagrams/data2.xml"/><Relationship Id="rId31" Type="http://schemas.openxmlformats.org/officeDocument/2006/relationships/diagramData" Target="diagrams/data4.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image" Target="media/image9.png"/><Relationship Id="rId35" Type="http://schemas.microsoft.com/office/2007/relationships/diagramDrawing" Target="diagrams/drawing4.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D8A976-A79E-4C5B-989A-6BFDBD8D997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382313F5-C0E0-4E04-9893-6840F2B6E8CF}">
      <dgm:prSet phldrT="[Текст]" custT="1"/>
      <dgm:spPr/>
      <dgm:t>
        <a:bodyPr/>
        <a:lstStyle/>
        <a:p>
          <a:r>
            <a:rPr lang="ru-RU" sz="1600">
              <a:solidFill>
                <a:schemeClr val="tx1"/>
              </a:solidFill>
              <a:latin typeface="Comic Sans MS" panose="030F0702030302020204" pitchFamily="66" charset="0"/>
            </a:rPr>
            <a:t>Как проявляется?</a:t>
          </a:r>
        </a:p>
      </dgm:t>
    </dgm:pt>
    <dgm:pt modelId="{16A39BB2-3E25-4E75-8218-D079F8210706}" type="parTrans" cxnId="{32BF1139-347C-4333-B737-7A651EA6535D}">
      <dgm:prSet/>
      <dgm:spPr/>
      <dgm:t>
        <a:bodyPr/>
        <a:lstStyle/>
        <a:p>
          <a:endParaRPr lang="ru-RU"/>
        </a:p>
      </dgm:t>
    </dgm:pt>
    <dgm:pt modelId="{3A0B9EBB-8273-4249-AAAA-761084341FC3}" type="sibTrans" cxnId="{32BF1139-347C-4333-B737-7A651EA6535D}">
      <dgm:prSet/>
      <dgm:spPr/>
      <dgm:t>
        <a:bodyPr/>
        <a:lstStyle/>
        <a:p>
          <a:endParaRPr lang="ru-RU"/>
        </a:p>
      </dgm:t>
    </dgm:pt>
    <dgm:pt modelId="{B9B3D52C-0231-4086-85D8-4819BD05B04D}">
      <dgm:prSet phldrT="[Текст]" custT="1"/>
      <dgm:spPr/>
      <dgm:t>
        <a:bodyPr/>
        <a:lstStyle/>
        <a:p>
          <a:r>
            <a:rPr lang="ru-RU" sz="1000">
              <a:latin typeface="Comic Sans MS" panose="030F0702030302020204" pitchFamily="66" charset="0"/>
            </a:rPr>
            <a:t>Чтобы обратить внимание на себя, ребенок бьет по самому больному месту. Например, если родителям важны хорошите оценки, он будет приносить двойки. Он будет делать именно то, на что родители наиболее резко реагируют.                                                      </a:t>
          </a:r>
          <a:r>
            <a:rPr lang="ru-RU" sz="1000" b="1">
              <a:latin typeface="Comic Sans MS" panose="030F0702030302020204" pitchFamily="66" charset="0"/>
            </a:rPr>
            <a:t>Ребенок добивается внимания, если:</a:t>
          </a:r>
        </a:p>
      </dgm:t>
    </dgm:pt>
    <dgm:pt modelId="{D9951EA1-2189-4B3D-8301-E91A46243826}" type="parTrans" cxnId="{A3CFD0EA-D871-4EBC-AD69-0CD7A9B03632}">
      <dgm:prSet/>
      <dgm:spPr/>
      <dgm:t>
        <a:bodyPr/>
        <a:lstStyle/>
        <a:p>
          <a:endParaRPr lang="ru-RU"/>
        </a:p>
      </dgm:t>
    </dgm:pt>
    <dgm:pt modelId="{94424CF1-CAD3-4AD8-A1A1-21DEB53271C5}" type="sibTrans" cxnId="{A3CFD0EA-D871-4EBC-AD69-0CD7A9B03632}">
      <dgm:prSet/>
      <dgm:spPr/>
      <dgm:t>
        <a:bodyPr/>
        <a:lstStyle/>
        <a:p>
          <a:endParaRPr lang="ru-RU"/>
        </a:p>
      </dgm:t>
    </dgm:pt>
    <dgm:pt modelId="{795C93D8-F6BB-482F-ADDF-B91DABE63F79}">
      <dgm:prSet phldrT="[Текст]" custT="1"/>
      <dgm:spPr/>
      <dgm:t>
        <a:bodyPr/>
        <a:lstStyle/>
        <a:p>
          <a:r>
            <a:rPr lang="ru-RU" sz="1600">
              <a:solidFill>
                <a:schemeClr val="tx1"/>
              </a:solidFill>
              <a:latin typeface="Comic Sans MS" panose="030F0702030302020204" pitchFamily="66" charset="0"/>
            </a:rPr>
            <a:t>Что делать?</a:t>
          </a:r>
        </a:p>
      </dgm:t>
    </dgm:pt>
    <dgm:pt modelId="{4F2905E6-A7BE-4BBF-B08A-941698E80CC8}" type="parTrans" cxnId="{4425E2B0-5F6D-49A2-9D42-94F5174F7F9E}">
      <dgm:prSet/>
      <dgm:spPr/>
      <dgm:t>
        <a:bodyPr/>
        <a:lstStyle/>
        <a:p>
          <a:endParaRPr lang="ru-RU"/>
        </a:p>
      </dgm:t>
    </dgm:pt>
    <dgm:pt modelId="{CA9AE3D4-4047-42FD-B443-174DC08D185A}" type="sibTrans" cxnId="{4425E2B0-5F6D-49A2-9D42-94F5174F7F9E}">
      <dgm:prSet/>
      <dgm:spPr/>
      <dgm:t>
        <a:bodyPr/>
        <a:lstStyle/>
        <a:p>
          <a:endParaRPr lang="ru-RU"/>
        </a:p>
      </dgm:t>
    </dgm:pt>
    <dgm:pt modelId="{C345E219-9892-434F-B0FB-5F2B829B2586}">
      <dgm:prSet phldrT="[Текст]" custT="1"/>
      <dgm:spPr/>
      <dgm:t>
        <a:bodyPr/>
        <a:lstStyle/>
        <a:p>
          <a:r>
            <a:rPr lang="ru-RU" sz="1000">
              <a:latin typeface="Comic Sans MS" panose="030F0702030302020204" pitchFamily="66" charset="0"/>
            </a:rPr>
            <a:t>Хвалить и подкреплять желательные действия</a:t>
          </a:r>
        </a:p>
      </dgm:t>
    </dgm:pt>
    <dgm:pt modelId="{7A8CE665-7017-4A1E-A359-03486BE4CB44}" type="parTrans" cxnId="{6C38BC74-6536-4E62-83C6-DE5A66F5D60E}">
      <dgm:prSet/>
      <dgm:spPr/>
      <dgm:t>
        <a:bodyPr/>
        <a:lstStyle/>
        <a:p>
          <a:endParaRPr lang="ru-RU"/>
        </a:p>
      </dgm:t>
    </dgm:pt>
    <dgm:pt modelId="{F223FC6A-8D99-492B-9F79-C8C5D1981D15}" type="sibTrans" cxnId="{6C38BC74-6536-4E62-83C6-DE5A66F5D60E}">
      <dgm:prSet/>
      <dgm:spPr/>
      <dgm:t>
        <a:bodyPr/>
        <a:lstStyle/>
        <a:p>
          <a:endParaRPr lang="ru-RU"/>
        </a:p>
      </dgm:t>
    </dgm:pt>
    <dgm:pt modelId="{06CF49A2-7B17-49F5-B7CB-42F52557AAA3}">
      <dgm:prSet phldrT="[Текст]" custT="1"/>
      <dgm:spPr/>
      <dgm:t>
        <a:bodyPr/>
        <a:lstStyle/>
        <a:p>
          <a:r>
            <a:rPr lang="ru-RU" sz="1000">
              <a:latin typeface="Comic Sans MS" panose="030F0702030302020204" pitchFamily="66" charset="0"/>
            </a:rPr>
            <a:t>своим поведением вызывает в вас злость, раздражение;</a:t>
          </a:r>
        </a:p>
      </dgm:t>
    </dgm:pt>
    <dgm:pt modelId="{CA4A4B34-748D-4741-947A-433CE944E459}" type="parTrans" cxnId="{F57535A7-0F70-453D-B56F-B3098AB76D77}">
      <dgm:prSet/>
      <dgm:spPr/>
      <dgm:t>
        <a:bodyPr/>
        <a:lstStyle/>
        <a:p>
          <a:endParaRPr lang="ru-RU"/>
        </a:p>
      </dgm:t>
    </dgm:pt>
    <dgm:pt modelId="{779B26F3-118D-4152-BF3E-5609FC03D5FB}" type="sibTrans" cxnId="{F57535A7-0F70-453D-B56F-B3098AB76D77}">
      <dgm:prSet/>
      <dgm:spPr/>
      <dgm:t>
        <a:bodyPr/>
        <a:lstStyle/>
        <a:p>
          <a:endParaRPr lang="ru-RU"/>
        </a:p>
      </dgm:t>
    </dgm:pt>
    <dgm:pt modelId="{A406C787-196B-4A2E-AF4D-00C1AE88B3D1}">
      <dgm:prSet phldrT="[Текст]" custT="1"/>
      <dgm:spPr/>
      <dgm:t>
        <a:bodyPr/>
        <a:lstStyle/>
        <a:p>
          <a:r>
            <a:rPr lang="ru-RU" sz="1000">
              <a:latin typeface="Comic Sans MS" panose="030F0702030302020204" pitchFamily="66" charset="0"/>
            </a:rPr>
            <a:t>специально вас отвлекает, когда вы заняты важными делами;</a:t>
          </a:r>
        </a:p>
      </dgm:t>
    </dgm:pt>
    <dgm:pt modelId="{9EDC73D2-0192-4507-A957-B63FF951391B}" type="parTrans" cxnId="{2C238D7D-4CAB-449E-AFDA-637B42CA760E}">
      <dgm:prSet/>
      <dgm:spPr/>
      <dgm:t>
        <a:bodyPr/>
        <a:lstStyle/>
        <a:p>
          <a:endParaRPr lang="ru-RU"/>
        </a:p>
      </dgm:t>
    </dgm:pt>
    <dgm:pt modelId="{FE777F03-F640-4544-9698-24680FD93C3D}" type="sibTrans" cxnId="{2C238D7D-4CAB-449E-AFDA-637B42CA760E}">
      <dgm:prSet/>
      <dgm:spPr/>
      <dgm:t>
        <a:bodyPr/>
        <a:lstStyle/>
        <a:p>
          <a:endParaRPr lang="ru-RU"/>
        </a:p>
      </dgm:t>
    </dgm:pt>
    <dgm:pt modelId="{F6EAE626-252F-4829-B406-FC141675AF9E}">
      <dgm:prSet phldrT="[Текст]" custT="1"/>
      <dgm:spPr/>
      <dgm:t>
        <a:bodyPr/>
        <a:lstStyle/>
        <a:p>
          <a:r>
            <a:rPr lang="ru-RU" sz="1000">
              <a:latin typeface="Comic Sans MS" panose="030F0702030302020204" pitchFamily="66" charset="0"/>
            </a:rPr>
            <a:t>на время прекращает плохое поведение, когда вы отрываетесь от своих дел и переключаете внимание на него;</a:t>
          </a:r>
        </a:p>
      </dgm:t>
    </dgm:pt>
    <dgm:pt modelId="{D7A461AB-D127-470D-8B83-C5C111BB388D}" type="parTrans" cxnId="{FD9B17DF-5764-4B40-82F2-92C23342D571}">
      <dgm:prSet/>
      <dgm:spPr/>
      <dgm:t>
        <a:bodyPr/>
        <a:lstStyle/>
        <a:p>
          <a:endParaRPr lang="ru-RU"/>
        </a:p>
      </dgm:t>
    </dgm:pt>
    <dgm:pt modelId="{66547873-C901-4F8A-A8CF-88454C42A7EA}" type="sibTrans" cxnId="{FD9B17DF-5764-4B40-82F2-92C23342D571}">
      <dgm:prSet/>
      <dgm:spPr/>
      <dgm:t>
        <a:bodyPr/>
        <a:lstStyle/>
        <a:p>
          <a:endParaRPr lang="ru-RU"/>
        </a:p>
      </dgm:t>
    </dgm:pt>
    <dgm:pt modelId="{D2080DB2-2F0E-4364-B4A2-FF90A2BC1A19}">
      <dgm:prSet phldrT="[Текст]" custT="1"/>
      <dgm:spPr/>
      <dgm:t>
        <a:bodyPr/>
        <a:lstStyle/>
        <a:p>
          <a:r>
            <a:rPr lang="ru-RU" sz="1000">
              <a:latin typeface="Comic Sans MS" panose="030F0702030302020204" pitchFamily="66" charset="0"/>
            </a:rPr>
            <a:t>специально проявляет лень, неопрятность и забывчивость.</a:t>
          </a:r>
        </a:p>
      </dgm:t>
    </dgm:pt>
    <dgm:pt modelId="{C9CE9B3B-5371-4098-BA27-D099840A1938}" type="parTrans" cxnId="{E77549E1-7622-40CC-A6AF-CD9568C2F22C}">
      <dgm:prSet/>
      <dgm:spPr/>
      <dgm:t>
        <a:bodyPr/>
        <a:lstStyle/>
        <a:p>
          <a:endParaRPr lang="ru-RU"/>
        </a:p>
      </dgm:t>
    </dgm:pt>
    <dgm:pt modelId="{25602530-0041-42C3-85E5-FA856CA08F2D}" type="sibTrans" cxnId="{E77549E1-7622-40CC-A6AF-CD9568C2F22C}">
      <dgm:prSet/>
      <dgm:spPr/>
      <dgm:t>
        <a:bodyPr/>
        <a:lstStyle/>
        <a:p>
          <a:endParaRPr lang="ru-RU"/>
        </a:p>
      </dgm:t>
    </dgm:pt>
    <dgm:pt modelId="{97BE8599-1649-4A9B-8353-9D4A8DF1D82D}">
      <dgm:prSet phldrT="[Текст]" custT="1"/>
      <dgm:spPr/>
      <dgm:t>
        <a:bodyPr/>
        <a:lstStyle/>
        <a:p>
          <a:r>
            <a:rPr lang="ru-RU" sz="1000">
              <a:latin typeface="Comic Sans MS" panose="030F0702030302020204" pitchFamily="66" charset="0"/>
            </a:rPr>
            <a:t>Когда поведение ребенка негативное - стараться не реагировать. Можно просто сказать: "Мне не нравится, когда ты разбрасываешь свои вещи. После того как ты их убирешь, мы поговорим."</a:t>
          </a:r>
        </a:p>
      </dgm:t>
    </dgm:pt>
    <dgm:pt modelId="{8EB7A7DC-BCA0-4878-B6BE-813F4403639F}" type="parTrans" cxnId="{FC145FF2-BEB9-4502-B15A-9078244E2ABF}">
      <dgm:prSet/>
      <dgm:spPr/>
      <dgm:t>
        <a:bodyPr/>
        <a:lstStyle/>
        <a:p>
          <a:endParaRPr lang="ru-RU"/>
        </a:p>
      </dgm:t>
    </dgm:pt>
    <dgm:pt modelId="{2E1197EE-000A-43C3-B5ED-25CE1CBB6412}" type="sibTrans" cxnId="{FC145FF2-BEB9-4502-B15A-9078244E2ABF}">
      <dgm:prSet/>
      <dgm:spPr/>
      <dgm:t>
        <a:bodyPr/>
        <a:lstStyle/>
        <a:p>
          <a:endParaRPr lang="ru-RU"/>
        </a:p>
      </dgm:t>
    </dgm:pt>
    <dgm:pt modelId="{3B49DEE6-35C2-4538-B62E-D7A6267B2802}">
      <dgm:prSet phldrT="[Текст]" custT="1"/>
      <dgm:spPr/>
      <dgm:t>
        <a:bodyPr/>
        <a:lstStyle/>
        <a:p>
          <a:r>
            <a:rPr lang="ru-RU" sz="1000">
              <a:latin typeface="Comic Sans MS" panose="030F0702030302020204" pitchFamily="66" charset="0"/>
            </a:rPr>
            <a:t>Не стоит ругаться,  читать нравоучения , не нужно давать эмоций на плохое поведение.</a:t>
          </a:r>
        </a:p>
      </dgm:t>
    </dgm:pt>
    <dgm:pt modelId="{DEEDD172-6002-4769-94D3-450C5051EEA7}" type="parTrans" cxnId="{9E3B8A53-7E50-4E54-8D7F-18458D7993BC}">
      <dgm:prSet/>
      <dgm:spPr/>
      <dgm:t>
        <a:bodyPr/>
        <a:lstStyle/>
        <a:p>
          <a:endParaRPr lang="ru-RU"/>
        </a:p>
      </dgm:t>
    </dgm:pt>
    <dgm:pt modelId="{AFAD7BF5-F4E0-4CEF-9FCF-3162C92F3D58}" type="sibTrans" cxnId="{9E3B8A53-7E50-4E54-8D7F-18458D7993BC}">
      <dgm:prSet/>
      <dgm:spPr/>
      <dgm:t>
        <a:bodyPr/>
        <a:lstStyle/>
        <a:p>
          <a:endParaRPr lang="ru-RU"/>
        </a:p>
      </dgm:t>
    </dgm:pt>
    <dgm:pt modelId="{78704ED1-8F56-4051-A4AC-9B8E3A5C1DF0}" type="pres">
      <dgm:prSet presAssocID="{D9D8A976-A79E-4C5B-989A-6BFDBD8D9978}" presName="Name0" presStyleCnt="0">
        <dgm:presLayoutVars>
          <dgm:dir/>
          <dgm:animLvl val="lvl"/>
          <dgm:resizeHandles val="exact"/>
        </dgm:presLayoutVars>
      </dgm:prSet>
      <dgm:spPr/>
      <dgm:t>
        <a:bodyPr/>
        <a:lstStyle/>
        <a:p>
          <a:endParaRPr lang="ru-RU"/>
        </a:p>
      </dgm:t>
    </dgm:pt>
    <dgm:pt modelId="{D735C514-DEDA-46BD-A3CC-525C9C8B3999}" type="pres">
      <dgm:prSet presAssocID="{382313F5-C0E0-4E04-9893-6840F2B6E8CF}" presName="composite" presStyleCnt="0"/>
      <dgm:spPr/>
    </dgm:pt>
    <dgm:pt modelId="{754F850F-3116-4660-A2DE-42D2DBA42BC5}" type="pres">
      <dgm:prSet presAssocID="{382313F5-C0E0-4E04-9893-6840F2B6E8CF}" presName="parTx" presStyleLbl="alignNode1" presStyleIdx="0" presStyleCnt="2" custLinFactNeighborX="-1" custLinFactNeighborY="-1578">
        <dgm:presLayoutVars>
          <dgm:chMax val="0"/>
          <dgm:chPref val="0"/>
          <dgm:bulletEnabled val="1"/>
        </dgm:presLayoutVars>
      </dgm:prSet>
      <dgm:spPr/>
      <dgm:t>
        <a:bodyPr/>
        <a:lstStyle/>
        <a:p>
          <a:endParaRPr lang="ru-RU"/>
        </a:p>
      </dgm:t>
    </dgm:pt>
    <dgm:pt modelId="{2051560B-F386-4193-AC78-F35DE5303D2A}" type="pres">
      <dgm:prSet presAssocID="{382313F5-C0E0-4E04-9893-6840F2B6E8CF}" presName="desTx" presStyleLbl="alignAccFollowNode1" presStyleIdx="0" presStyleCnt="2">
        <dgm:presLayoutVars>
          <dgm:bulletEnabled val="1"/>
        </dgm:presLayoutVars>
      </dgm:prSet>
      <dgm:spPr/>
      <dgm:t>
        <a:bodyPr/>
        <a:lstStyle/>
        <a:p>
          <a:endParaRPr lang="ru-RU"/>
        </a:p>
      </dgm:t>
    </dgm:pt>
    <dgm:pt modelId="{2BFCAF08-F37C-4DC5-B169-B61293485F6D}" type="pres">
      <dgm:prSet presAssocID="{3A0B9EBB-8273-4249-AAAA-761084341FC3}" presName="space" presStyleCnt="0"/>
      <dgm:spPr/>
    </dgm:pt>
    <dgm:pt modelId="{12AB5026-4318-47C6-8667-D5D01C8A2903}" type="pres">
      <dgm:prSet presAssocID="{795C93D8-F6BB-482F-ADDF-B91DABE63F79}" presName="composite" presStyleCnt="0"/>
      <dgm:spPr/>
    </dgm:pt>
    <dgm:pt modelId="{68640D64-147C-461B-8BC6-BBB8A28A15AA}" type="pres">
      <dgm:prSet presAssocID="{795C93D8-F6BB-482F-ADDF-B91DABE63F79}" presName="parTx" presStyleLbl="alignNode1" presStyleIdx="1" presStyleCnt="2" custLinFactNeighborX="-11206" custLinFactNeighborY="-874">
        <dgm:presLayoutVars>
          <dgm:chMax val="0"/>
          <dgm:chPref val="0"/>
          <dgm:bulletEnabled val="1"/>
        </dgm:presLayoutVars>
      </dgm:prSet>
      <dgm:spPr/>
      <dgm:t>
        <a:bodyPr/>
        <a:lstStyle/>
        <a:p>
          <a:endParaRPr lang="ru-RU"/>
        </a:p>
      </dgm:t>
    </dgm:pt>
    <dgm:pt modelId="{7ADAC24E-79DE-45C3-8BFF-E2326E16633E}" type="pres">
      <dgm:prSet presAssocID="{795C93D8-F6BB-482F-ADDF-B91DABE63F79}" presName="desTx" presStyleLbl="alignAccFollowNode1" presStyleIdx="1" presStyleCnt="2" custLinFactNeighborX="-11866" custLinFactNeighborY="21569">
        <dgm:presLayoutVars>
          <dgm:bulletEnabled val="1"/>
        </dgm:presLayoutVars>
      </dgm:prSet>
      <dgm:spPr/>
      <dgm:t>
        <a:bodyPr/>
        <a:lstStyle/>
        <a:p>
          <a:endParaRPr lang="ru-RU"/>
        </a:p>
      </dgm:t>
    </dgm:pt>
  </dgm:ptLst>
  <dgm:cxnLst>
    <dgm:cxn modelId="{32BF1139-347C-4333-B737-7A651EA6535D}" srcId="{D9D8A976-A79E-4C5B-989A-6BFDBD8D9978}" destId="{382313F5-C0E0-4E04-9893-6840F2B6E8CF}" srcOrd="0" destOrd="0" parTransId="{16A39BB2-3E25-4E75-8218-D079F8210706}" sibTransId="{3A0B9EBB-8273-4249-AAAA-761084341FC3}"/>
    <dgm:cxn modelId="{4934D8D0-9798-4226-9ED7-3328DC17E4ED}" type="presOf" srcId="{D2080DB2-2F0E-4364-B4A2-FF90A2BC1A19}" destId="{2051560B-F386-4193-AC78-F35DE5303D2A}" srcOrd="0" destOrd="4" presId="urn:microsoft.com/office/officeart/2005/8/layout/hList1"/>
    <dgm:cxn modelId="{EE9B7896-A87B-4450-9B2E-1BAFF09CFD24}" type="presOf" srcId="{D9D8A976-A79E-4C5B-989A-6BFDBD8D9978}" destId="{78704ED1-8F56-4051-A4AC-9B8E3A5C1DF0}" srcOrd="0" destOrd="0" presId="urn:microsoft.com/office/officeart/2005/8/layout/hList1"/>
    <dgm:cxn modelId="{6C38BC74-6536-4E62-83C6-DE5A66F5D60E}" srcId="{795C93D8-F6BB-482F-ADDF-B91DABE63F79}" destId="{C345E219-9892-434F-B0FB-5F2B829B2586}" srcOrd="0" destOrd="0" parTransId="{7A8CE665-7017-4A1E-A359-03486BE4CB44}" sibTransId="{F223FC6A-8D99-492B-9F79-C8C5D1981D15}"/>
    <dgm:cxn modelId="{CBD94DB9-83A7-4EEC-B460-5E9E5FB33877}" type="presOf" srcId="{C345E219-9892-434F-B0FB-5F2B829B2586}" destId="{7ADAC24E-79DE-45C3-8BFF-E2326E16633E}" srcOrd="0" destOrd="0" presId="urn:microsoft.com/office/officeart/2005/8/layout/hList1"/>
    <dgm:cxn modelId="{FC145FF2-BEB9-4502-B15A-9078244E2ABF}" srcId="{795C93D8-F6BB-482F-ADDF-B91DABE63F79}" destId="{97BE8599-1649-4A9B-8353-9D4A8DF1D82D}" srcOrd="1" destOrd="0" parTransId="{8EB7A7DC-BCA0-4878-B6BE-813F4403639F}" sibTransId="{2E1197EE-000A-43C3-B5ED-25CE1CBB6412}"/>
    <dgm:cxn modelId="{923DB383-9888-4C8A-AA21-47D9CF9DAD17}" type="presOf" srcId="{B9B3D52C-0231-4086-85D8-4819BD05B04D}" destId="{2051560B-F386-4193-AC78-F35DE5303D2A}" srcOrd="0" destOrd="0" presId="urn:microsoft.com/office/officeart/2005/8/layout/hList1"/>
    <dgm:cxn modelId="{93AD30A3-2EC6-4F86-85F4-A2AEE8E9C638}" type="presOf" srcId="{06CF49A2-7B17-49F5-B7CB-42F52557AAA3}" destId="{2051560B-F386-4193-AC78-F35DE5303D2A}" srcOrd="0" destOrd="1" presId="urn:microsoft.com/office/officeart/2005/8/layout/hList1"/>
    <dgm:cxn modelId="{4425E2B0-5F6D-49A2-9D42-94F5174F7F9E}" srcId="{D9D8A976-A79E-4C5B-989A-6BFDBD8D9978}" destId="{795C93D8-F6BB-482F-ADDF-B91DABE63F79}" srcOrd="1" destOrd="0" parTransId="{4F2905E6-A7BE-4BBF-B08A-941698E80CC8}" sibTransId="{CA9AE3D4-4047-42FD-B443-174DC08D185A}"/>
    <dgm:cxn modelId="{2C238D7D-4CAB-449E-AFDA-637B42CA760E}" srcId="{382313F5-C0E0-4E04-9893-6840F2B6E8CF}" destId="{A406C787-196B-4A2E-AF4D-00C1AE88B3D1}" srcOrd="2" destOrd="0" parTransId="{9EDC73D2-0192-4507-A957-B63FF951391B}" sibTransId="{FE777F03-F640-4544-9698-24680FD93C3D}"/>
    <dgm:cxn modelId="{8B7D312A-9636-4794-A71C-B097D30531E9}" type="presOf" srcId="{382313F5-C0E0-4E04-9893-6840F2B6E8CF}" destId="{754F850F-3116-4660-A2DE-42D2DBA42BC5}" srcOrd="0" destOrd="0" presId="urn:microsoft.com/office/officeart/2005/8/layout/hList1"/>
    <dgm:cxn modelId="{FD9B17DF-5764-4B40-82F2-92C23342D571}" srcId="{382313F5-C0E0-4E04-9893-6840F2B6E8CF}" destId="{F6EAE626-252F-4829-B406-FC141675AF9E}" srcOrd="3" destOrd="0" parTransId="{D7A461AB-D127-470D-8B83-C5C111BB388D}" sibTransId="{66547873-C901-4F8A-A8CF-88454C42A7EA}"/>
    <dgm:cxn modelId="{9E3B8A53-7E50-4E54-8D7F-18458D7993BC}" srcId="{795C93D8-F6BB-482F-ADDF-B91DABE63F79}" destId="{3B49DEE6-35C2-4538-B62E-D7A6267B2802}" srcOrd="2" destOrd="0" parTransId="{DEEDD172-6002-4769-94D3-450C5051EEA7}" sibTransId="{AFAD7BF5-F4E0-4CEF-9FCF-3162C92F3D58}"/>
    <dgm:cxn modelId="{4D420962-2C52-4918-A0A6-1EC11D17B4D5}" type="presOf" srcId="{F6EAE626-252F-4829-B406-FC141675AF9E}" destId="{2051560B-F386-4193-AC78-F35DE5303D2A}" srcOrd="0" destOrd="3" presId="urn:microsoft.com/office/officeart/2005/8/layout/hList1"/>
    <dgm:cxn modelId="{A3CFD0EA-D871-4EBC-AD69-0CD7A9B03632}" srcId="{382313F5-C0E0-4E04-9893-6840F2B6E8CF}" destId="{B9B3D52C-0231-4086-85D8-4819BD05B04D}" srcOrd="0" destOrd="0" parTransId="{D9951EA1-2189-4B3D-8301-E91A46243826}" sibTransId="{94424CF1-CAD3-4AD8-A1A1-21DEB53271C5}"/>
    <dgm:cxn modelId="{F57535A7-0F70-453D-B56F-B3098AB76D77}" srcId="{382313F5-C0E0-4E04-9893-6840F2B6E8CF}" destId="{06CF49A2-7B17-49F5-B7CB-42F52557AAA3}" srcOrd="1" destOrd="0" parTransId="{CA4A4B34-748D-4741-947A-433CE944E459}" sibTransId="{779B26F3-118D-4152-BF3E-5609FC03D5FB}"/>
    <dgm:cxn modelId="{E77549E1-7622-40CC-A6AF-CD9568C2F22C}" srcId="{382313F5-C0E0-4E04-9893-6840F2B6E8CF}" destId="{D2080DB2-2F0E-4364-B4A2-FF90A2BC1A19}" srcOrd="4" destOrd="0" parTransId="{C9CE9B3B-5371-4098-BA27-D099840A1938}" sibTransId="{25602530-0041-42C3-85E5-FA856CA08F2D}"/>
    <dgm:cxn modelId="{F116F5FF-0E4E-4C16-A64B-D5A3691D97CB}" type="presOf" srcId="{3B49DEE6-35C2-4538-B62E-D7A6267B2802}" destId="{7ADAC24E-79DE-45C3-8BFF-E2326E16633E}" srcOrd="0" destOrd="2" presId="urn:microsoft.com/office/officeart/2005/8/layout/hList1"/>
    <dgm:cxn modelId="{419EA6FF-6662-4A6D-83A7-1E765CEC94E8}" type="presOf" srcId="{97BE8599-1649-4A9B-8353-9D4A8DF1D82D}" destId="{7ADAC24E-79DE-45C3-8BFF-E2326E16633E}" srcOrd="0" destOrd="1" presId="urn:microsoft.com/office/officeart/2005/8/layout/hList1"/>
    <dgm:cxn modelId="{BB9B45BF-2081-4FB9-9847-F9D7E778F760}" type="presOf" srcId="{795C93D8-F6BB-482F-ADDF-B91DABE63F79}" destId="{68640D64-147C-461B-8BC6-BBB8A28A15AA}" srcOrd="0" destOrd="0" presId="urn:microsoft.com/office/officeart/2005/8/layout/hList1"/>
    <dgm:cxn modelId="{355F442F-3EC1-4038-9383-3F7503760B91}" type="presOf" srcId="{A406C787-196B-4A2E-AF4D-00C1AE88B3D1}" destId="{2051560B-F386-4193-AC78-F35DE5303D2A}" srcOrd="0" destOrd="2" presId="urn:microsoft.com/office/officeart/2005/8/layout/hList1"/>
    <dgm:cxn modelId="{BBB0C401-D6D5-4B78-8B5C-64D5F953DB9C}" type="presParOf" srcId="{78704ED1-8F56-4051-A4AC-9B8E3A5C1DF0}" destId="{D735C514-DEDA-46BD-A3CC-525C9C8B3999}" srcOrd="0" destOrd="0" presId="urn:microsoft.com/office/officeart/2005/8/layout/hList1"/>
    <dgm:cxn modelId="{7F8987A3-C1B0-43BB-A317-E0D694E8337E}" type="presParOf" srcId="{D735C514-DEDA-46BD-A3CC-525C9C8B3999}" destId="{754F850F-3116-4660-A2DE-42D2DBA42BC5}" srcOrd="0" destOrd="0" presId="urn:microsoft.com/office/officeart/2005/8/layout/hList1"/>
    <dgm:cxn modelId="{F243C37C-351D-446C-AFCB-A986BE41EAF9}" type="presParOf" srcId="{D735C514-DEDA-46BD-A3CC-525C9C8B3999}" destId="{2051560B-F386-4193-AC78-F35DE5303D2A}" srcOrd="1" destOrd="0" presId="urn:microsoft.com/office/officeart/2005/8/layout/hList1"/>
    <dgm:cxn modelId="{FF2EA134-F6CB-4161-8BAB-61BBA180B57C}" type="presParOf" srcId="{78704ED1-8F56-4051-A4AC-9B8E3A5C1DF0}" destId="{2BFCAF08-F37C-4DC5-B169-B61293485F6D}" srcOrd="1" destOrd="0" presId="urn:microsoft.com/office/officeart/2005/8/layout/hList1"/>
    <dgm:cxn modelId="{AFED36D9-F6FF-4950-8165-A668154AAABB}" type="presParOf" srcId="{78704ED1-8F56-4051-A4AC-9B8E3A5C1DF0}" destId="{12AB5026-4318-47C6-8667-D5D01C8A2903}" srcOrd="2" destOrd="0" presId="urn:microsoft.com/office/officeart/2005/8/layout/hList1"/>
    <dgm:cxn modelId="{CCA7EB27-6AAB-43BB-95C2-F317AD517812}" type="presParOf" srcId="{12AB5026-4318-47C6-8667-D5D01C8A2903}" destId="{68640D64-147C-461B-8BC6-BBB8A28A15AA}" srcOrd="0" destOrd="0" presId="urn:microsoft.com/office/officeart/2005/8/layout/hList1"/>
    <dgm:cxn modelId="{B30EB998-08A5-4921-AD75-4967BF97F6AF}" type="presParOf" srcId="{12AB5026-4318-47C6-8667-D5D01C8A2903}" destId="{7ADAC24E-79DE-45C3-8BFF-E2326E16633E}" srcOrd="1" destOrd="0" presId="urn:microsoft.com/office/officeart/2005/8/layout/h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D8A976-A79E-4C5B-989A-6BFDBD8D997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382313F5-C0E0-4E04-9893-6840F2B6E8CF}">
      <dgm:prSet phldrT="[Текст]" custT="1"/>
      <dgm:spPr/>
      <dgm:t>
        <a:bodyPr/>
        <a:lstStyle/>
        <a:p>
          <a:r>
            <a:rPr lang="ru-RU" sz="1600">
              <a:solidFill>
                <a:schemeClr val="tx1"/>
              </a:solidFill>
              <a:latin typeface="Comic Sans MS" panose="030F0702030302020204" pitchFamily="66" charset="0"/>
            </a:rPr>
            <a:t>Как проявляется?</a:t>
          </a:r>
        </a:p>
      </dgm:t>
    </dgm:pt>
    <dgm:pt modelId="{16A39BB2-3E25-4E75-8218-D079F8210706}" type="parTrans" cxnId="{32BF1139-347C-4333-B737-7A651EA6535D}">
      <dgm:prSet/>
      <dgm:spPr/>
      <dgm:t>
        <a:bodyPr/>
        <a:lstStyle/>
        <a:p>
          <a:endParaRPr lang="ru-RU"/>
        </a:p>
      </dgm:t>
    </dgm:pt>
    <dgm:pt modelId="{3A0B9EBB-8273-4249-AAAA-761084341FC3}" type="sibTrans" cxnId="{32BF1139-347C-4333-B737-7A651EA6535D}">
      <dgm:prSet/>
      <dgm:spPr/>
      <dgm:t>
        <a:bodyPr/>
        <a:lstStyle/>
        <a:p>
          <a:endParaRPr lang="ru-RU"/>
        </a:p>
      </dgm:t>
    </dgm:pt>
    <dgm:pt modelId="{B9B3D52C-0231-4086-85D8-4819BD05B04D}">
      <dgm:prSet phldrT="[Текст]" custT="1"/>
      <dgm:spPr/>
      <dgm:t>
        <a:bodyPr/>
        <a:lstStyle/>
        <a:p>
          <a:r>
            <a:rPr lang="ru-RU" sz="1000">
              <a:latin typeface="Comic Sans MS" panose="030F0702030302020204" pitchFamily="66" charset="0"/>
            </a:rPr>
            <a:t>Если действия ребенка не привели к желаемому результату, то, скорее всего, он начнет размышлять: «Никто не обращает на меня внимания, поэтому я стану самым главным в семье, и тогда меня заметят». Проблема в том, что родители вступают в эту борьбу. Как правило, побеждает всегда ребенок, так как его не тормозят чувства ответственности, вины, нормы и ценности.                                             </a:t>
          </a:r>
          <a:r>
            <a:rPr lang="ru-RU" sz="1000" b="1">
              <a:latin typeface="Comic Sans MS" panose="030F0702030302020204" pitchFamily="66" charset="0"/>
            </a:rPr>
            <a:t>Ребенок борется за власть, если:</a:t>
          </a:r>
          <a:endParaRPr lang="ru-RU" sz="1000">
            <a:latin typeface="Comic Sans MS" panose="030F0702030302020204" pitchFamily="66" charset="0"/>
          </a:endParaRPr>
        </a:p>
      </dgm:t>
    </dgm:pt>
    <dgm:pt modelId="{D9951EA1-2189-4B3D-8301-E91A46243826}" type="parTrans" cxnId="{A3CFD0EA-D871-4EBC-AD69-0CD7A9B03632}">
      <dgm:prSet/>
      <dgm:spPr/>
      <dgm:t>
        <a:bodyPr/>
        <a:lstStyle/>
        <a:p>
          <a:endParaRPr lang="ru-RU"/>
        </a:p>
      </dgm:t>
    </dgm:pt>
    <dgm:pt modelId="{94424CF1-CAD3-4AD8-A1A1-21DEB53271C5}" type="sibTrans" cxnId="{A3CFD0EA-D871-4EBC-AD69-0CD7A9B03632}">
      <dgm:prSet/>
      <dgm:spPr/>
      <dgm:t>
        <a:bodyPr/>
        <a:lstStyle/>
        <a:p>
          <a:endParaRPr lang="ru-RU"/>
        </a:p>
      </dgm:t>
    </dgm:pt>
    <dgm:pt modelId="{795C93D8-F6BB-482F-ADDF-B91DABE63F79}">
      <dgm:prSet phldrT="[Текст]" custT="1"/>
      <dgm:spPr/>
      <dgm:t>
        <a:bodyPr/>
        <a:lstStyle/>
        <a:p>
          <a:r>
            <a:rPr lang="ru-RU" sz="1600">
              <a:solidFill>
                <a:schemeClr val="tx1"/>
              </a:solidFill>
              <a:latin typeface="Comic Sans MS" panose="030F0702030302020204" pitchFamily="66" charset="0"/>
            </a:rPr>
            <a:t>Что делать?</a:t>
          </a:r>
        </a:p>
      </dgm:t>
    </dgm:pt>
    <dgm:pt modelId="{4F2905E6-A7BE-4BBF-B08A-941698E80CC8}" type="parTrans" cxnId="{4425E2B0-5F6D-49A2-9D42-94F5174F7F9E}">
      <dgm:prSet/>
      <dgm:spPr/>
      <dgm:t>
        <a:bodyPr/>
        <a:lstStyle/>
        <a:p>
          <a:endParaRPr lang="ru-RU"/>
        </a:p>
      </dgm:t>
    </dgm:pt>
    <dgm:pt modelId="{CA9AE3D4-4047-42FD-B443-174DC08D185A}" type="sibTrans" cxnId="{4425E2B0-5F6D-49A2-9D42-94F5174F7F9E}">
      <dgm:prSet/>
      <dgm:spPr/>
      <dgm:t>
        <a:bodyPr/>
        <a:lstStyle/>
        <a:p>
          <a:endParaRPr lang="ru-RU"/>
        </a:p>
      </dgm:t>
    </dgm:pt>
    <dgm:pt modelId="{C345E219-9892-434F-B0FB-5F2B829B2586}">
      <dgm:prSet phldrT="[Текст]" custT="1"/>
      <dgm:spPr/>
      <dgm:t>
        <a:bodyPr/>
        <a:lstStyle/>
        <a:p>
          <a:r>
            <a:rPr lang="ru-RU" sz="1000">
              <a:latin typeface="Comic Sans MS" panose="030F0702030302020204" pitchFamily="66" charset="0"/>
            </a:rPr>
            <a:t>Укрепить свою родительскую позицию, наладить общую стратегию воспитания, чтобы ребенок не подтягивал другого родителя в коалицию в этой битве за власть. Понаблюдать, есть ли сферы жизни, где ребенок получает эту необходимую для себя значимость? Не слишком ли вы критикующий или обесценивающий родитель? Включите в обязанность ребенка (по согласованию с ним) ежедневное задание, допустим, с утра делать всем бутерброды или накрывать на стол, поливать цветы, гулять с собакой. Это позволит ребенку, во-первых, почувствовать свой статус, во-вторых, приучит к тому, что в семье у всех есть свои права и обязанности.</a:t>
          </a:r>
        </a:p>
      </dgm:t>
    </dgm:pt>
    <dgm:pt modelId="{7A8CE665-7017-4A1E-A359-03486BE4CB44}" type="parTrans" cxnId="{6C38BC74-6536-4E62-83C6-DE5A66F5D60E}">
      <dgm:prSet/>
      <dgm:spPr/>
      <dgm:t>
        <a:bodyPr/>
        <a:lstStyle/>
        <a:p>
          <a:endParaRPr lang="ru-RU"/>
        </a:p>
      </dgm:t>
    </dgm:pt>
    <dgm:pt modelId="{F223FC6A-8D99-492B-9F79-C8C5D1981D15}" type="sibTrans" cxnId="{6C38BC74-6536-4E62-83C6-DE5A66F5D60E}">
      <dgm:prSet/>
      <dgm:spPr/>
      <dgm:t>
        <a:bodyPr/>
        <a:lstStyle/>
        <a:p>
          <a:endParaRPr lang="ru-RU"/>
        </a:p>
      </dgm:t>
    </dgm:pt>
    <dgm:pt modelId="{A463C009-301B-4C71-B82A-7E83D5F7688E}">
      <dgm:prSet custT="1"/>
      <dgm:spPr/>
      <dgm:t>
        <a:bodyPr/>
        <a:lstStyle/>
        <a:p>
          <a:r>
            <a:rPr lang="ru-RU" sz="1000">
              <a:latin typeface="Comic Sans MS" panose="030F0702030302020204" pitchFamily="66" charset="0"/>
            </a:rPr>
            <a:t>всеми способами добивается своего, не подчиняется, дерзит, спорит, проявляет упрямство;</a:t>
          </a:r>
        </a:p>
      </dgm:t>
    </dgm:pt>
    <dgm:pt modelId="{6A525FC5-9B0C-41D1-BF70-E5AFC622CFCA}" type="parTrans" cxnId="{01D747B2-AF2E-4EA0-B283-13B2488F58BF}">
      <dgm:prSet/>
      <dgm:spPr/>
      <dgm:t>
        <a:bodyPr/>
        <a:lstStyle/>
        <a:p>
          <a:endParaRPr lang="ru-RU"/>
        </a:p>
      </dgm:t>
    </dgm:pt>
    <dgm:pt modelId="{1A3996FC-E808-4BC4-849D-2B02EC6FD848}" type="sibTrans" cxnId="{01D747B2-AF2E-4EA0-B283-13B2488F58BF}">
      <dgm:prSet/>
      <dgm:spPr/>
      <dgm:t>
        <a:bodyPr/>
        <a:lstStyle/>
        <a:p>
          <a:endParaRPr lang="ru-RU"/>
        </a:p>
      </dgm:t>
    </dgm:pt>
    <dgm:pt modelId="{30BBC4CF-BF9A-4B7A-8826-2EA80F1F8A4E}">
      <dgm:prSet custT="1"/>
      <dgm:spPr/>
      <dgm:t>
        <a:bodyPr/>
        <a:lstStyle/>
        <a:p>
          <a:r>
            <a:rPr lang="ru-RU" sz="1000">
              <a:latin typeface="Comic Sans MS" panose="030F0702030302020204" pitchFamily="66" charset="0"/>
            </a:rPr>
            <a:t>старается подчинить себе взрослого;</a:t>
          </a:r>
        </a:p>
      </dgm:t>
    </dgm:pt>
    <dgm:pt modelId="{B1BBD792-A4BB-414D-8768-C927D6D3E2A7}" type="parTrans" cxnId="{B91EFA88-4BAC-435C-9BE8-4E0E0F7C8B3F}">
      <dgm:prSet/>
      <dgm:spPr/>
      <dgm:t>
        <a:bodyPr/>
        <a:lstStyle/>
        <a:p>
          <a:endParaRPr lang="ru-RU"/>
        </a:p>
      </dgm:t>
    </dgm:pt>
    <dgm:pt modelId="{7343786D-4269-40BA-A732-9F84835E4309}" type="sibTrans" cxnId="{B91EFA88-4BAC-435C-9BE8-4E0E0F7C8B3F}">
      <dgm:prSet/>
      <dgm:spPr/>
      <dgm:t>
        <a:bodyPr/>
        <a:lstStyle/>
        <a:p>
          <a:endParaRPr lang="ru-RU"/>
        </a:p>
      </dgm:t>
    </dgm:pt>
    <dgm:pt modelId="{84B9A583-D70D-4642-B427-C3AB5EBA0791}">
      <dgm:prSet custT="1"/>
      <dgm:spPr/>
      <dgm:t>
        <a:bodyPr/>
        <a:lstStyle/>
        <a:p>
          <a:r>
            <a:rPr lang="ru-RU" sz="1000">
              <a:latin typeface="Comic Sans MS" panose="030F0702030302020204" pitchFamily="66" charset="0"/>
            </a:rPr>
            <a:t>в отношениях с ним вы часто чувствуете бессилие, безысходность; наблюдаются отношения «Кто кого!».</a:t>
          </a:r>
        </a:p>
      </dgm:t>
    </dgm:pt>
    <dgm:pt modelId="{917EDFDA-6856-4047-9FD9-A03B1BEA28B6}" type="parTrans" cxnId="{899F49B6-EB1C-4A71-A846-25A0A164C53B}">
      <dgm:prSet/>
      <dgm:spPr/>
      <dgm:t>
        <a:bodyPr/>
        <a:lstStyle/>
        <a:p>
          <a:endParaRPr lang="ru-RU"/>
        </a:p>
      </dgm:t>
    </dgm:pt>
    <dgm:pt modelId="{BC6C71D1-DAEC-495C-AB65-D1E51C459438}" type="sibTrans" cxnId="{899F49B6-EB1C-4A71-A846-25A0A164C53B}">
      <dgm:prSet/>
      <dgm:spPr/>
      <dgm:t>
        <a:bodyPr/>
        <a:lstStyle/>
        <a:p>
          <a:endParaRPr lang="ru-RU"/>
        </a:p>
      </dgm:t>
    </dgm:pt>
    <dgm:pt modelId="{78704ED1-8F56-4051-A4AC-9B8E3A5C1DF0}" type="pres">
      <dgm:prSet presAssocID="{D9D8A976-A79E-4C5B-989A-6BFDBD8D9978}" presName="Name0" presStyleCnt="0">
        <dgm:presLayoutVars>
          <dgm:dir/>
          <dgm:animLvl val="lvl"/>
          <dgm:resizeHandles val="exact"/>
        </dgm:presLayoutVars>
      </dgm:prSet>
      <dgm:spPr/>
      <dgm:t>
        <a:bodyPr/>
        <a:lstStyle/>
        <a:p>
          <a:endParaRPr lang="ru-RU"/>
        </a:p>
      </dgm:t>
    </dgm:pt>
    <dgm:pt modelId="{D735C514-DEDA-46BD-A3CC-525C9C8B3999}" type="pres">
      <dgm:prSet presAssocID="{382313F5-C0E0-4E04-9893-6840F2B6E8CF}" presName="composite" presStyleCnt="0"/>
      <dgm:spPr/>
    </dgm:pt>
    <dgm:pt modelId="{754F850F-3116-4660-A2DE-42D2DBA42BC5}" type="pres">
      <dgm:prSet presAssocID="{382313F5-C0E0-4E04-9893-6840F2B6E8CF}" presName="parTx" presStyleLbl="alignNode1" presStyleIdx="0" presStyleCnt="2" custLinFactNeighborX="-1" custLinFactNeighborY="-1578">
        <dgm:presLayoutVars>
          <dgm:chMax val="0"/>
          <dgm:chPref val="0"/>
          <dgm:bulletEnabled val="1"/>
        </dgm:presLayoutVars>
      </dgm:prSet>
      <dgm:spPr/>
      <dgm:t>
        <a:bodyPr/>
        <a:lstStyle/>
        <a:p>
          <a:endParaRPr lang="ru-RU"/>
        </a:p>
      </dgm:t>
    </dgm:pt>
    <dgm:pt modelId="{2051560B-F386-4193-AC78-F35DE5303D2A}" type="pres">
      <dgm:prSet presAssocID="{382313F5-C0E0-4E04-9893-6840F2B6E8CF}" presName="desTx" presStyleLbl="alignAccFollowNode1" presStyleIdx="0" presStyleCnt="2">
        <dgm:presLayoutVars>
          <dgm:bulletEnabled val="1"/>
        </dgm:presLayoutVars>
      </dgm:prSet>
      <dgm:spPr/>
      <dgm:t>
        <a:bodyPr/>
        <a:lstStyle/>
        <a:p>
          <a:endParaRPr lang="ru-RU"/>
        </a:p>
      </dgm:t>
    </dgm:pt>
    <dgm:pt modelId="{2BFCAF08-F37C-4DC5-B169-B61293485F6D}" type="pres">
      <dgm:prSet presAssocID="{3A0B9EBB-8273-4249-AAAA-761084341FC3}" presName="space" presStyleCnt="0"/>
      <dgm:spPr/>
    </dgm:pt>
    <dgm:pt modelId="{12AB5026-4318-47C6-8667-D5D01C8A2903}" type="pres">
      <dgm:prSet presAssocID="{795C93D8-F6BB-482F-ADDF-B91DABE63F79}" presName="composite" presStyleCnt="0"/>
      <dgm:spPr/>
    </dgm:pt>
    <dgm:pt modelId="{68640D64-147C-461B-8BC6-BBB8A28A15AA}" type="pres">
      <dgm:prSet presAssocID="{795C93D8-F6BB-482F-ADDF-B91DABE63F79}" presName="parTx" presStyleLbl="alignNode1" presStyleIdx="1" presStyleCnt="2" custLinFactNeighborX="-11206" custLinFactNeighborY="-874">
        <dgm:presLayoutVars>
          <dgm:chMax val="0"/>
          <dgm:chPref val="0"/>
          <dgm:bulletEnabled val="1"/>
        </dgm:presLayoutVars>
      </dgm:prSet>
      <dgm:spPr/>
      <dgm:t>
        <a:bodyPr/>
        <a:lstStyle/>
        <a:p>
          <a:endParaRPr lang="ru-RU"/>
        </a:p>
      </dgm:t>
    </dgm:pt>
    <dgm:pt modelId="{7ADAC24E-79DE-45C3-8BFF-E2326E16633E}" type="pres">
      <dgm:prSet presAssocID="{795C93D8-F6BB-482F-ADDF-B91DABE63F79}" presName="desTx" presStyleLbl="alignAccFollowNode1" presStyleIdx="1" presStyleCnt="2" custLinFactNeighborX="-11866" custLinFactNeighborY="21569">
        <dgm:presLayoutVars>
          <dgm:bulletEnabled val="1"/>
        </dgm:presLayoutVars>
      </dgm:prSet>
      <dgm:spPr/>
      <dgm:t>
        <a:bodyPr/>
        <a:lstStyle/>
        <a:p>
          <a:endParaRPr lang="ru-RU"/>
        </a:p>
      </dgm:t>
    </dgm:pt>
  </dgm:ptLst>
  <dgm:cxnLst>
    <dgm:cxn modelId="{4F3C98FC-134B-4D96-AAE1-F9F169934B9C}" type="presOf" srcId="{795C93D8-F6BB-482F-ADDF-B91DABE63F79}" destId="{68640D64-147C-461B-8BC6-BBB8A28A15AA}" srcOrd="0" destOrd="0" presId="urn:microsoft.com/office/officeart/2005/8/layout/hList1"/>
    <dgm:cxn modelId="{01D747B2-AF2E-4EA0-B283-13B2488F58BF}" srcId="{382313F5-C0E0-4E04-9893-6840F2B6E8CF}" destId="{A463C009-301B-4C71-B82A-7E83D5F7688E}" srcOrd="1" destOrd="0" parTransId="{6A525FC5-9B0C-41D1-BF70-E5AFC622CFCA}" sibTransId="{1A3996FC-E808-4BC4-849D-2B02EC6FD848}"/>
    <dgm:cxn modelId="{0656AC18-8D57-4E4B-880E-7E90708B842A}" type="presOf" srcId="{D9D8A976-A79E-4C5B-989A-6BFDBD8D9978}" destId="{78704ED1-8F56-4051-A4AC-9B8E3A5C1DF0}" srcOrd="0" destOrd="0" presId="urn:microsoft.com/office/officeart/2005/8/layout/hList1"/>
    <dgm:cxn modelId="{4425E2B0-5F6D-49A2-9D42-94F5174F7F9E}" srcId="{D9D8A976-A79E-4C5B-989A-6BFDBD8D9978}" destId="{795C93D8-F6BB-482F-ADDF-B91DABE63F79}" srcOrd="1" destOrd="0" parTransId="{4F2905E6-A7BE-4BBF-B08A-941698E80CC8}" sibTransId="{CA9AE3D4-4047-42FD-B443-174DC08D185A}"/>
    <dgm:cxn modelId="{B91EFA88-4BAC-435C-9BE8-4E0E0F7C8B3F}" srcId="{382313F5-C0E0-4E04-9893-6840F2B6E8CF}" destId="{30BBC4CF-BF9A-4B7A-8826-2EA80F1F8A4E}" srcOrd="2" destOrd="0" parTransId="{B1BBD792-A4BB-414D-8768-C927D6D3E2A7}" sibTransId="{7343786D-4269-40BA-A732-9F84835E4309}"/>
    <dgm:cxn modelId="{6C38BC74-6536-4E62-83C6-DE5A66F5D60E}" srcId="{795C93D8-F6BB-482F-ADDF-B91DABE63F79}" destId="{C345E219-9892-434F-B0FB-5F2B829B2586}" srcOrd="0" destOrd="0" parTransId="{7A8CE665-7017-4A1E-A359-03486BE4CB44}" sibTransId="{F223FC6A-8D99-492B-9F79-C8C5D1981D15}"/>
    <dgm:cxn modelId="{32BF1139-347C-4333-B737-7A651EA6535D}" srcId="{D9D8A976-A79E-4C5B-989A-6BFDBD8D9978}" destId="{382313F5-C0E0-4E04-9893-6840F2B6E8CF}" srcOrd="0" destOrd="0" parTransId="{16A39BB2-3E25-4E75-8218-D079F8210706}" sibTransId="{3A0B9EBB-8273-4249-AAAA-761084341FC3}"/>
    <dgm:cxn modelId="{A3CFD0EA-D871-4EBC-AD69-0CD7A9B03632}" srcId="{382313F5-C0E0-4E04-9893-6840F2B6E8CF}" destId="{B9B3D52C-0231-4086-85D8-4819BD05B04D}" srcOrd="0" destOrd="0" parTransId="{D9951EA1-2189-4B3D-8301-E91A46243826}" sibTransId="{94424CF1-CAD3-4AD8-A1A1-21DEB53271C5}"/>
    <dgm:cxn modelId="{1DEA82CF-186E-4760-9CF9-872C4651ADBE}" type="presOf" srcId="{A463C009-301B-4C71-B82A-7E83D5F7688E}" destId="{2051560B-F386-4193-AC78-F35DE5303D2A}" srcOrd="0" destOrd="1" presId="urn:microsoft.com/office/officeart/2005/8/layout/hList1"/>
    <dgm:cxn modelId="{C5EBF703-0A4B-4E7D-91A2-F271592D6A16}" type="presOf" srcId="{C345E219-9892-434F-B0FB-5F2B829B2586}" destId="{7ADAC24E-79DE-45C3-8BFF-E2326E16633E}" srcOrd="0" destOrd="0" presId="urn:microsoft.com/office/officeart/2005/8/layout/hList1"/>
    <dgm:cxn modelId="{899F49B6-EB1C-4A71-A846-25A0A164C53B}" srcId="{382313F5-C0E0-4E04-9893-6840F2B6E8CF}" destId="{84B9A583-D70D-4642-B427-C3AB5EBA0791}" srcOrd="3" destOrd="0" parTransId="{917EDFDA-6856-4047-9FD9-A03B1BEA28B6}" sibTransId="{BC6C71D1-DAEC-495C-AB65-D1E51C459438}"/>
    <dgm:cxn modelId="{E3944736-200D-4EE0-BBAB-F5774A02D36F}" type="presOf" srcId="{84B9A583-D70D-4642-B427-C3AB5EBA0791}" destId="{2051560B-F386-4193-AC78-F35DE5303D2A}" srcOrd="0" destOrd="3" presId="urn:microsoft.com/office/officeart/2005/8/layout/hList1"/>
    <dgm:cxn modelId="{FB2BBCBA-0E34-4610-A345-75FF33647F6E}" type="presOf" srcId="{30BBC4CF-BF9A-4B7A-8826-2EA80F1F8A4E}" destId="{2051560B-F386-4193-AC78-F35DE5303D2A}" srcOrd="0" destOrd="2" presId="urn:microsoft.com/office/officeart/2005/8/layout/hList1"/>
    <dgm:cxn modelId="{098C9FC4-7AB0-4494-A84E-365481D014B8}" type="presOf" srcId="{382313F5-C0E0-4E04-9893-6840F2B6E8CF}" destId="{754F850F-3116-4660-A2DE-42D2DBA42BC5}" srcOrd="0" destOrd="0" presId="urn:microsoft.com/office/officeart/2005/8/layout/hList1"/>
    <dgm:cxn modelId="{617886BB-A843-4310-9172-92D86AE08E93}" type="presOf" srcId="{B9B3D52C-0231-4086-85D8-4819BD05B04D}" destId="{2051560B-F386-4193-AC78-F35DE5303D2A}" srcOrd="0" destOrd="0" presId="urn:microsoft.com/office/officeart/2005/8/layout/hList1"/>
    <dgm:cxn modelId="{B2FE386C-1704-4675-8C42-93E556B9EB08}" type="presParOf" srcId="{78704ED1-8F56-4051-A4AC-9B8E3A5C1DF0}" destId="{D735C514-DEDA-46BD-A3CC-525C9C8B3999}" srcOrd="0" destOrd="0" presId="urn:microsoft.com/office/officeart/2005/8/layout/hList1"/>
    <dgm:cxn modelId="{74ED17DC-97ED-4B7D-A1BF-8B315CE54BF4}" type="presParOf" srcId="{D735C514-DEDA-46BD-A3CC-525C9C8B3999}" destId="{754F850F-3116-4660-A2DE-42D2DBA42BC5}" srcOrd="0" destOrd="0" presId="urn:microsoft.com/office/officeart/2005/8/layout/hList1"/>
    <dgm:cxn modelId="{7724D7E1-1CFF-4AEE-A7AA-F64F2379A6A3}" type="presParOf" srcId="{D735C514-DEDA-46BD-A3CC-525C9C8B3999}" destId="{2051560B-F386-4193-AC78-F35DE5303D2A}" srcOrd="1" destOrd="0" presId="urn:microsoft.com/office/officeart/2005/8/layout/hList1"/>
    <dgm:cxn modelId="{9E3D3616-4625-4277-AE94-9BF71BB1ED85}" type="presParOf" srcId="{78704ED1-8F56-4051-A4AC-9B8E3A5C1DF0}" destId="{2BFCAF08-F37C-4DC5-B169-B61293485F6D}" srcOrd="1" destOrd="0" presId="urn:microsoft.com/office/officeart/2005/8/layout/hList1"/>
    <dgm:cxn modelId="{B8523985-EE5C-451D-BFFF-5858C690B336}" type="presParOf" srcId="{78704ED1-8F56-4051-A4AC-9B8E3A5C1DF0}" destId="{12AB5026-4318-47C6-8667-D5D01C8A2903}" srcOrd="2" destOrd="0" presId="urn:microsoft.com/office/officeart/2005/8/layout/hList1"/>
    <dgm:cxn modelId="{11518F5B-C067-4F0F-8C00-8A5DBEE18A3B}" type="presParOf" srcId="{12AB5026-4318-47C6-8667-D5D01C8A2903}" destId="{68640D64-147C-461B-8BC6-BBB8A28A15AA}" srcOrd="0" destOrd="0" presId="urn:microsoft.com/office/officeart/2005/8/layout/hList1"/>
    <dgm:cxn modelId="{0EEA01A0-57D1-4D2D-8D3D-4A036BCF7739}" type="presParOf" srcId="{12AB5026-4318-47C6-8667-D5D01C8A2903}" destId="{7ADAC24E-79DE-45C3-8BFF-E2326E16633E}"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D8A976-A79E-4C5B-989A-6BFDBD8D997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382313F5-C0E0-4E04-9893-6840F2B6E8CF}">
      <dgm:prSet phldrT="[Текст]" custT="1"/>
      <dgm:spPr/>
      <dgm:t>
        <a:bodyPr/>
        <a:lstStyle/>
        <a:p>
          <a:r>
            <a:rPr lang="ru-RU" sz="1600">
              <a:solidFill>
                <a:schemeClr val="tx1"/>
              </a:solidFill>
              <a:latin typeface="Comic Sans MS" panose="030F0702030302020204" pitchFamily="66" charset="0"/>
            </a:rPr>
            <a:t>Как проявляется?</a:t>
          </a:r>
        </a:p>
      </dgm:t>
    </dgm:pt>
    <dgm:pt modelId="{16A39BB2-3E25-4E75-8218-D079F8210706}" type="parTrans" cxnId="{32BF1139-347C-4333-B737-7A651EA6535D}">
      <dgm:prSet/>
      <dgm:spPr/>
      <dgm:t>
        <a:bodyPr/>
        <a:lstStyle/>
        <a:p>
          <a:endParaRPr lang="ru-RU"/>
        </a:p>
      </dgm:t>
    </dgm:pt>
    <dgm:pt modelId="{3A0B9EBB-8273-4249-AAAA-761084341FC3}" type="sibTrans" cxnId="{32BF1139-347C-4333-B737-7A651EA6535D}">
      <dgm:prSet/>
      <dgm:spPr/>
      <dgm:t>
        <a:bodyPr/>
        <a:lstStyle/>
        <a:p>
          <a:endParaRPr lang="ru-RU"/>
        </a:p>
      </dgm:t>
    </dgm:pt>
    <dgm:pt modelId="{B9B3D52C-0231-4086-85D8-4819BD05B04D}">
      <dgm:prSet phldrT="[Текст]" custT="1"/>
      <dgm:spPr/>
      <dgm:t>
        <a:bodyPr/>
        <a:lstStyle/>
        <a:p>
          <a:r>
            <a:rPr lang="ru-RU" sz="1000">
              <a:latin typeface="Comic Sans MS" panose="030F0702030302020204" pitchFamily="66" charset="0"/>
            </a:rPr>
            <a:t>Если ребенку не удалось добиться внимания и необходимого для него места в семье, то он начинает прибегать к более радикальным мерам – к мести. Ребенок бьет по самому больному месту, чтобы ощутить свою значимость. Родители могут мстить ребенку в ответ, и этот круговорот мести бывает невыносимым для близких людей.                                                                    </a:t>
          </a:r>
          <a:r>
            <a:rPr lang="ru-RU" sz="1000" b="1">
              <a:latin typeface="Comic Sans MS" panose="030F0702030302020204" pitchFamily="66" charset="0"/>
            </a:rPr>
            <a:t>Ребенок мстит, если:</a:t>
          </a:r>
        </a:p>
      </dgm:t>
    </dgm:pt>
    <dgm:pt modelId="{D9951EA1-2189-4B3D-8301-E91A46243826}" type="parTrans" cxnId="{A3CFD0EA-D871-4EBC-AD69-0CD7A9B03632}">
      <dgm:prSet/>
      <dgm:spPr/>
      <dgm:t>
        <a:bodyPr/>
        <a:lstStyle/>
        <a:p>
          <a:endParaRPr lang="ru-RU"/>
        </a:p>
      </dgm:t>
    </dgm:pt>
    <dgm:pt modelId="{94424CF1-CAD3-4AD8-A1A1-21DEB53271C5}" type="sibTrans" cxnId="{A3CFD0EA-D871-4EBC-AD69-0CD7A9B03632}">
      <dgm:prSet/>
      <dgm:spPr/>
      <dgm:t>
        <a:bodyPr/>
        <a:lstStyle/>
        <a:p>
          <a:endParaRPr lang="ru-RU"/>
        </a:p>
      </dgm:t>
    </dgm:pt>
    <dgm:pt modelId="{795C93D8-F6BB-482F-ADDF-B91DABE63F79}">
      <dgm:prSet phldrT="[Текст]" custT="1"/>
      <dgm:spPr/>
      <dgm:t>
        <a:bodyPr/>
        <a:lstStyle/>
        <a:p>
          <a:r>
            <a:rPr lang="ru-RU" sz="1600">
              <a:solidFill>
                <a:schemeClr val="tx1"/>
              </a:solidFill>
              <a:latin typeface="Comic Sans MS" panose="030F0702030302020204" pitchFamily="66" charset="0"/>
            </a:rPr>
            <a:t>Что делать?</a:t>
          </a:r>
        </a:p>
      </dgm:t>
    </dgm:pt>
    <dgm:pt modelId="{4F2905E6-A7BE-4BBF-B08A-941698E80CC8}" type="parTrans" cxnId="{4425E2B0-5F6D-49A2-9D42-94F5174F7F9E}">
      <dgm:prSet/>
      <dgm:spPr/>
      <dgm:t>
        <a:bodyPr/>
        <a:lstStyle/>
        <a:p>
          <a:endParaRPr lang="ru-RU"/>
        </a:p>
      </dgm:t>
    </dgm:pt>
    <dgm:pt modelId="{CA9AE3D4-4047-42FD-B443-174DC08D185A}" type="sibTrans" cxnId="{4425E2B0-5F6D-49A2-9D42-94F5174F7F9E}">
      <dgm:prSet/>
      <dgm:spPr/>
      <dgm:t>
        <a:bodyPr/>
        <a:lstStyle/>
        <a:p>
          <a:endParaRPr lang="ru-RU"/>
        </a:p>
      </dgm:t>
    </dgm:pt>
    <dgm:pt modelId="{C345E219-9892-434F-B0FB-5F2B829B2586}">
      <dgm:prSet phldrT="[Текст]" custT="1"/>
      <dgm:spPr/>
      <dgm:t>
        <a:bodyPr/>
        <a:lstStyle/>
        <a:p>
          <a:pPr algn="just"/>
          <a:r>
            <a:rPr lang="ru-RU" sz="1000">
              <a:latin typeface="Comic Sans MS" panose="030F0702030302020204" pitchFamily="66" charset="0"/>
            </a:rPr>
            <a:t>Взрослому важно увидеть, что за местью ребенка стоит реакция на родительское отвержение. Мстят тогда, когда обидно, а обида – это невыраженная злость. За злостью всегда стоит боль и неудовлетворенная потребность, в данном случае потребность в признании и в значимости. </a:t>
          </a:r>
          <a:endParaRPr lang="ru-RU" sz="1600">
            <a:latin typeface="Comic Sans MS" panose="030F0702030302020204" pitchFamily="66" charset="0"/>
          </a:endParaRPr>
        </a:p>
      </dgm:t>
    </dgm:pt>
    <dgm:pt modelId="{7A8CE665-7017-4A1E-A359-03486BE4CB44}" type="parTrans" cxnId="{6C38BC74-6536-4E62-83C6-DE5A66F5D60E}">
      <dgm:prSet/>
      <dgm:spPr/>
      <dgm:t>
        <a:bodyPr/>
        <a:lstStyle/>
        <a:p>
          <a:endParaRPr lang="ru-RU"/>
        </a:p>
      </dgm:t>
    </dgm:pt>
    <dgm:pt modelId="{F223FC6A-8D99-492B-9F79-C8C5D1981D15}" type="sibTrans" cxnId="{6C38BC74-6536-4E62-83C6-DE5A66F5D60E}">
      <dgm:prSet/>
      <dgm:spPr/>
      <dgm:t>
        <a:bodyPr/>
        <a:lstStyle/>
        <a:p>
          <a:endParaRPr lang="ru-RU"/>
        </a:p>
      </dgm:t>
    </dgm:pt>
    <dgm:pt modelId="{46E89B93-F1E0-4938-A022-DE4A0A61CCE1}">
      <dgm:prSet phldrT="[Текст]" custT="1"/>
      <dgm:spPr/>
      <dgm:t>
        <a:bodyPr/>
        <a:lstStyle/>
        <a:p>
          <a:r>
            <a:rPr lang="ru-RU" sz="1000">
              <a:latin typeface="Comic Sans MS" panose="030F0702030302020204" pitchFamily="66" charset="0"/>
            </a:rPr>
            <a:t> часто угрожает, пугает тем, что сделает что-то ужасное;</a:t>
          </a:r>
        </a:p>
      </dgm:t>
    </dgm:pt>
    <dgm:pt modelId="{E185538E-BAB3-4653-A21A-FC47AA455D31}" type="parTrans" cxnId="{D5C25D85-5DFE-433C-A4DB-F9267BB73A17}">
      <dgm:prSet/>
      <dgm:spPr/>
      <dgm:t>
        <a:bodyPr/>
        <a:lstStyle/>
        <a:p>
          <a:endParaRPr lang="ru-RU"/>
        </a:p>
      </dgm:t>
    </dgm:pt>
    <dgm:pt modelId="{BAC2E335-2821-4A7A-827B-5B025CE054DB}" type="sibTrans" cxnId="{D5C25D85-5DFE-433C-A4DB-F9267BB73A17}">
      <dgm:prSet/>
      <dgm:spPr/>
      <dgm:t>
        <a:bodyPr/>
        <a:lstStyle/>
        <a:p>
          <a:endParaRPr lang="ru-RU"/>
        </a:p>
      </dgm:t>
    </dgm:pt>
    <dgm:pt modelId="{C2A0CBA8-E61B-495E-BBD2-BA84BBEE49C4}">
      <dgm:prSet phldrT="[Текст]" custT="1"/>
      <dgm:spPr/>
      <dgm:t>
        <a:bodyPr/>
        <a:lstStyle/>
        <a:p>
          <a:r>
            <a:rPr lang="ru-RU" sz="1000">
              <a:latin typeface="Comic Sans MS" panose="030F0702030302020204" pitchFamily="66" charset="0"/>
            </a:rPr>
            <a:t>он делает больно демонстративно,чтобы видели другие люди;</a:t>
          </a:r>
        </a:p>
      </dgm:t>
    </dgm:pt>
    <dgm:pt modelId="{81FB226F-9406-4ABE-BBF6-962F299B8965}" type="parTrans" cxnId="{639974DE-0C69-4F6D-916A-288535566947}">
      <dgm:prSet/>
      <dgm:spPr/>
      <dgm:t>
        <a:bodyPr/>
        <a:lstStyle/>
        <a:p>
          <a:endParaRPr lang="ru-RU"/>
        </a:p>
      </dgm:t>
    </dgm:pt>
    <dgm:pt modelId="{109A3309-FAFA-4128-8A21-60466960DB6F}" type="sibTrans" cxnId="{639974DE-0C69-4F6D-916A-288535566947}">
      <dgm:prSet/>
      <dgm:spPr/>
      <dgm:t>
        <a:bodyPr/>
        <a:lstStyle/>
        <a:p>
          <a:endParaRPr lang="ru-RU"/>
        </a:p>
      </dgm:t>
    </dgm:pt>
    <dgm:pt modelId="{5038C1D3-76A4-4352-AF15-39A5347F5AFB}">
      <dgm:prSet phldrT="[Текст]" custT="1"/>
      <dgm:spPr/>
      <dgm:t>
        <a:bodyPr/>
        <a:lstStyle/>
        <a:p>
          <a:r>
            <a:rPr lang="ru-RU" sz="1000">
              <a:latin typeface="Comic Sans MS" panose="030F0702030302020204" pitchFamily="66" charset="0"/>
            </a:rPr>
            <a:t> вы часто чувствуете в отношениях с ним безысходность и обреченность.</a:t>
          </a:r>
        </a:p>
      </dgm:t>
    </dgm:pt>
    <dgm:pt modelId="{73DED0A6-5C21-494B-85EC-CC9996ECD93A}" type="parTrans" cxnId="{FCEE73CA-7DB8-4617-BDB2-A6D3E4F00C36}">
      <dgm:prSet/>
      <dgm:spPr/>
      <dgm:t>
        <a:bodyPr/>
        <a:lstStyle/>
        <a:p>
          <a:endParaRPr lang="ru-RU"/>
        </a:p>
      </dgm:t>
    </dgm:pt>
    <dgm:pt modelId="{593CA1BC-B10A-41AA-8171-DF3EF67D2376}" type="sibTrans" cxnId="{FCEE73CA-7DB8-4617-BDB2-A6D3E4F00C36}">
      <dgm:prSet/>
      <dgm:spPr/>
      <dgm:t>
        <a:bodyPr/>
        <a:lstStyle/>
        <a:p>
          <a:endParaRPr lang="ru-RU"/>
        </a:p>
      </dgm:t>
    </dgm:pt>
    <dgm:pt modelId="{38CB7947-459B-41ED-8F98-9F705951C80E}">
      <dgm:prSet phldrT="[Текст]" custT="1"/>
      <dgm:spPr/>
      <dgm:t>
        <a:bodyPr/>
        <a:lstStyle/>
        <a:p>
          <a:pPr algn="just"/>
          <a:r>
            <a:rPr lang="ru-RU" sz="1000">
              <a:latin typeface="Comic Sans MS" panose="030F0702030302020204" pitchFamily="66" charset="0"/>
            </a:rPr>
            <a:t>Поэтому ребенку важно дать понять, что он любим и необходим. Нужно избегать ответной мести: ударить, наорать, сделать назло. Лучше удалиться с этой ситуации и остыть, принять решение в спокойном состоянии. Если ситуация дошла до мести, сделайте то, что рекомендовано при борьбе за власть и при привлечении внимания.</a:t>
          </a:r>
          <a:endParaRPr lang="ru-RU" sz="1600">
            <a:latin typeface="Comic Sans MS" panose="030F0702030302020204" pitchFamily="66" charset="0"/>
          </a:endParaRPr>
        </a:p>
      </dgm:t>
    </dgm:pt>
    <dgm:pt modelId="{37971663-E4DB-4EF7-892F-EFB13EEB5095}" type="parTrans" cxnId="{71BE0EB1-432A-4D3B-83AA-F851DCCF29F1}">
      <dgm:prSet/>
      <dgm:spPr/>
      <dgm:t>
        <a:bodyPr/>
        <a:lstStyle/>
        <a:p>
          <a:endParaRPr lang="ru-RU"/>
        </a:p>
      </dgm:t>
    </dgm:pt>
    <dgm:pt modelId="{899EFA23-6EAD-4EBC-9B21-62FA7706BE9B}" type="sibTrans" cxnId="{71BE0EB1-432A-4D3B-83AA-F851DCCF29F1}">
      <dgm:prSet/>
      <dgm:spPr/>
      <dgm:t>
        <a:bodyPr/>
        <a:lstStyle/>
        <a:p>
          <a:endParaRPr lang="ru-RU"/>
        </a:p>
      </dgm:t>
    </dgm:pt>
    <dgm:pt modelId="{78704ED1-8F56-4051-A4AC-9B8E3A5C1DF0}" type="pres">
      <dgm:prSet presAssocID="{D9D8A976-A79E-4C5B-989A-6BFDBD8D9978}" presName="Name0" presStyleCnt="0">
        <dgm:presLayoutVars>
          <dgm:dir/>
          <dgm:animLvl val="lvl"/>
          <dgm:resizeHandles val="exact"/>
        </dgm:presLayoutVars>
      </dgm:prSet>
      <dgm:spPr/>
      <dgm:t>
        <a:bodyPr/>
        <a:lstStyle/>
        <a:p>
          <a:endParaRPr lang="ru-RU"/>
        </a:p>
      </dgm:t>
    </dgm:pt>
    <dgm:pt modelId="{D735C514-DEDA-46BD-A3CC-525C9C8B3999}" type="pres">
      <dgm:prSet presAssocID="{382313F5-C0E0-4E04-9893-6840F2B6E8CF}" presName="composite" presStyleCnt="0"/>
      <dgm:spPr/>
    </dgm:pt>
    <dgm:pt modelId="{754F850F-3116-4660-A2DE-42D2DBA42BC5}" type="pres">
      <dgm:prSet presAssocID="{382313F5-C0E0-4E04-9893-6840F2B6E8CF}" presName="parTx" presStyleLbl="alignNode1" presStyleIdx="0" presStyleCnt="2" custLinFactNeighborX="-1" custLinFactNeighborY="-1578">
        <dgm:presLayoutVars>
          <dgm:chMax val="0"/>
          <dgm:chPref val="0"/>
          <dgm:bulletEnabled val="1"/>
        </dgm:presLayoutVars>
      </dgm:prSet>
      <dgm:spPr/>
      <dgm:t>
        <a:bodyPr/>
        <a:lstStyle/>
        <a:p>
          <a:endParaRPr lang="ru-RU"/>
        </a:p>
      </dgm:t>
    </dgm:pt>
    <dgm:pt modelId="{2051560B-F386-4193-AC78-F35DE5303D2A}" type="pres">
      <dgm:prSet presAssocID="{382313F5-C0E0-4E04-9893-6840F2B6E8CF}" presName="desTx" presStyleLbl="alignAccFollowNode1" presStyleIdx="0" presStyleCnt="2">
        <dgm:presLayoutVars>
          <dgm:bulletEnabled val="1"/>
        </dgm:presLayoutVars>
      </dgm:prSet>
      <dgm:spPr/>
      <dgm:t>
        <a:bodyPr/>
        <a:lstStyle/>
        <a:p>
          <a:endParaRPr lang="ru-RU"/>
        </a:p>
      </dgm:t>
    </dgm:pt>
    <dgm:pt modelId="{2BFCAF08-F37C-4DC5-B169-B61293485F6D}" type="pres">
      <dgm:prSet presAssocID="{3A0B9EBB-8273-4249-AAAA-761084341FC3}" presName="space" presStyleCnt="0"/>
      <dgm:spPr/>
    </dgm:pt>
    <dgm:pt modelId="{12AB5026-4318-47C6-8667-D5D01C8A2903}" type="pres">
      <dgm:prSet presAssocID="{795C93D8-F6BB-482F-ADDF-B91DABE63F79}" presName="composite" presStyleCnt="0"/>
      <dgm:spPr/>
    </dgm:pt>
    <dgm:pt modelId="{68640D64-147C-461B-8BC6-BBB8A28A15AA}" type="pres">
      <dgm:prSet presAssocID="{795C93D8-F6BB-482F-ADDF-B91DABE63F79}" presName="parTx" presStyleLbl="alignNode1" presStyleIdx="1" presStyleCnt="2" custLinFactNeighborX="-11206" custLinFactNeighborY="-874">
        <dgm:presLayoutVars>
          <dgm:chMax val="0"/>
          <dgm:chPref val="0"/>
          <dgm:bulletEnabled val="1"/>
        </dgm:presLayoutVars>
      </dgm:prSet>
      <dgm:spPr/>
      <dgm:t>
        <a:bodyPr/>
        <a:lstStyle/>
        <a:p>
          <a:endParaRPr lang="ru-RU"/>
        </a:p>
      </dgm:t>
    </dgm:pt>
    <dgm:pt modelId="{7ADAC24E-79DE-45C3-8BFF-E2326E16633E}" type="pres">
      <dgm:prSet presAssocID="{795C93D8-F6BB-482F-ADDF-B91DABE63F79}" presName="desTx" presStyleLbl="alignAccFollowNode1" presStyleIdx="1" presStyleCnt="2" custLinFactNeighborX="-11866" custLinFactNeighborY="21569">
        <dgm:presLayoutVars>
          <dgm:bulletEnabled val="1"/>
        </dgm:presLayoutVars>
      </dgm:prSet>
      <dgm:spPr/>
      <dgm:t>
        <a:bodyPr/>
        <a:lstStyle/>
        <a:p>
          <a:endParaRPr lang="ru-RU"/>
        </a:p>
      </dgm:t>
    </dgm:pt>
  </dgm:ptLst>
  <dgm:cxnLst>
    <dgm:cxn modelId="{32BF1139-347C-4333-B737-7A651EA6535D}" srcId="{D9D8A976-A79E-4C5B-989A-6BFDBD8D9978}" destId="{382313F5-C0E0-4E04-9893-6840F2B6E8CF}" srcOrd="0" destOrd="0" parTransId="{16A39BB2-3E25-4E75-8218-D079F8210706}" sibTransId="{3A0B9EBB-8273-4249-AAAA-761084341FC3}"/>
    <dgm:cxn modelId="{8EE13B63-327F-42C7-B59B-15C2C8081CF8}" type="presOf" srcId="{46E89B93-F1E0-4938-A022-DE4A0A61CCE1}" destId="{2051560B-F386-4193-AC78-F35DE5303D2A}" srcOrd="0" destOrd="1" presId="urn:microsoft.com/office/officeart/2005/8/layout/hList1"/>
    <dgm:cxn modelId="{6C38BC74-6536-4E62-83C6-DE5A66F5D60E}" srcId="{795C93D8-F6BB-482F-ADDF-B91DABE63F79}" destId="{C345E219-9892-434F-B0FB-5F2B829B2586}" srcOrd="0" destOrd="0" parTransId="{7A8CE665-7017-4A1E-A359-03486BE4CB44}" sibTransId="{F223FC6A-8D99-492B-9F79-C8C5D1981D15}"/>
    <dgm:cxn modelId="{4E0059CC-E08E-4F10-8D9C-9CFFFED826B2}" type="presOf" srcId="{B9B3D52C-0231-4086-85D8-4819BD05B04D}" destId="{2051560B-F386-4193-AC78-F35DE5303D2A}" srcOrd="0" destOrd="0" presId="urn:microsoft.com/office/officeart/2005/8/layout/hList1"/>
    <dgm:cxn modelId="{71BE0EB1-432A-4D3B-83AA-F851DCCF29F1}" srcId="{795C93D8-F6BB-482F-ADDF-B91DABE63F79}" destId="{38CB7947-459B-41ED-8F98-9F705951C80E}" srcOrd="1" destOrd="0" parTransId="{37971663-E4DB-4EF7-892F-EFB13EEB5095}" sibTransId="{899EFA23-6EAD-4EBC-9B21-62FA7706BE9B}"/>
    <dgm:cxn modelId="{D5C25D85-5DFE-433C-A4DB-F9267BB73A17}" srcId="{382313F5-C0E0-4E04-9893-6840F2B6E8CF}" destId="{46E89B93-F1E0-4938-A022-DE4A0A61CCE1}" srcOrd="1" destOrd="0" parTransId="{E185538E-BAB3-4653-A21A-FC47AA455D31}" sibTransId="{BAC2E335-2821-4A7A-827B-5B025CE054DB}"/>
    <dgm:cxn modelId="{EAAA58AF-4EDA-4AB0-9F18-33DD82227CC3}" type="presOf" srcId="{38CB7947-459B-41ED-8F98-9F705951C80E}" destId="{7ADAC24E-79DE-45C3-8BFF-E2326E16633E}" srcOrd="0" destOrd="1" presId="urn:microsoft.com/office/officeart/2005/8/layout/hList1"/>
    <dgm:cxn modelId="{96596397-D316-4637-A87E-2554B276891D}" type="presOf" srcId="{382313F5-C0E0-4E04-9893-6840F2B6E8CF}" destId="{754F850F-3116-4660-A2DE-42D2DBA42BC5}" srcOrd="0" destOrd="0" presId="urn:microsoft.com/office/officeart/2005/8/layout/hList1"/>
    <dgm:cxn modelId="{4425E2B0-5F6D-49A2-9D42-94F5174F7F9E}" srcId="{D9D8A976-A79E-4C5B-989A-6BFDBD8D9978}" destId="{795C93D8-F6BB-482F-ADDF-B91DABE63F79}" srcOrd="1" destOrd="0" parTransId="{4F2905E6-A7BE-4BBF-B08A-941698E80CC8}" sibTransId="{CA9AE3D4-4047-42FD-B443-174DC08D185A}"/>
    <dgm:cxn modelId="{0497D683-E6E8-4F9A-9A8D-F1DA7ADAA872}" type="presOf" srcId="{C345E219-9892-434F-B0FB-5F2B829B2586}" destId="{7ADAC24E-79DE-45C3-8BFF-E2326E16633E}" srcOrd="0" destOrd="0" presId="urn:microsoft.com/office/officeart/2005/8/layout/hList1"/>
    <dgm:cxn modelId="{F3C8654B-67CC-48AD-BBD1-448E2465EF07}" type="presOf" srcId="{D9D8A976-A79E-4C5B-989A-6BFDBD8D9978}" destId="{78704ED1-8F56-4051-A4AC-9B8E3A5C1DF0}" srcOrd="0" destOrd="0" presId="urn:microsoft.com/office/officeart/2005/8/layout/hList1"/>
    <dgm:cxn modelId="{769198D7-64AA-4490-800F-2FACC110239D}" type="presOf" srcId="{C2A0CBA8-E61B-495E-BBD2-BA84BBEE49C4}" destId="{2051560B-F386-4193-AC78-F35DE5303D2A}" srcOrd="0" destOrd="2" presId="urn:microsoft.com/office/officeart/2005/8/layout/hList1"/>
    <dgm:cxn modelId="{A0105270-BB0A-40A7-8757-73762FFCBD86}" type="presOf" srcId="{5038C1D3-76A4-4352-AF15-39A5347F5AFB}" destId="{2051560B-F386-4193-AC78-F35DE5303D2A}" srcOrd="0" destOrd="3" presId="urn:microsoft.com/office/officeart/2005/8/layout/hList1"/>
    <dgm:cxn modelId="{639974DE-0C69-4F6D-916A-288535566947}" srcId="{382313F5-C0E0-4E04-9893-6840F2B6E8CF}" destId="{C2A0CBA8-E61B-495E-BBD2-BA84BBEE49C4}" srcOrd="2" destOrd="0" parTransId="{81FB226F-9406-4ABE-BBF6-962F299B8965}" sibTransId="{109A3309-FAFA-4128-8A21-60466960DB6F}"/>
    <dgm:cxn modelId="{FCEE73CA-7DB8-4617-BDB2-A6D3E4F00C36}" srcId="{382313F5-C0E0-4E04-9893-6840F2B6E8CF}" destId="{5038C1D3-76A4-4352-AF15-39A5347F5AFB}" srcOrd="3" destOrd="0" parTransId="{73DED0A6-5C21-494B-85EC-CC9996ECD93A}" sibTransId="{593CA1BC-B10A-41AA-8171-DF3EF67D2376}"/>
    <dgm:cxn modelId="{A3CFD0EA-D871-4EBC-AD69-0CD7A9B03632}" srcId="{382313F5-C0E0-4E04-9893-6840F2B6E8CF}" destId="{B9B3D52C-0231-4086-85D8-4819BD05B04D}" srcOrd="0" destOrd="0" parTransId="{D9951EA1-2189-4B3D-8301-E91A46243826}" sibTransId="{94424CF1-CAD3-4AD8-A1A1-21DEB53271C5}"/>
    <dgm:cxn modelId="{1F8C268D-2DF5-4BF7-8BFD-CD04BEFEA0F5}" type="presOf" srcId="{795C93D8-F6BB-482F-ADDF-B91DABE63F79}" destId="{68640D64-147C-461B-8BC6-BBB8A28A15AA}" srcOrd="0" destOrd="0" presId="urn:microsoft.com/office/officeart/2005/8/layout/hList1"/>
    <dgm:cxn modelId="{6B438E05-C1BA-4064-91B2-73B169209495}" type="presParOf" srcId="{78704ED1-8F56-4051-A4AC-9B8E3A5C1DF0}" destId="{D735C514-DEDA-46BD-A3CC-525C9C8B3999}" srcOrd="0" destOrd="0" presId="urn:microsoft.com/office/officeart/2005/8/layout/hList1"/>
    <dgm:cxn modelId="{289D8DCD-88A3-4A59-97F3-2E69C11E9CF0}" type="presParOf" srcId="{D735C514-DEDA-46BD-A3CC-525C9C8B3999}" destId="{754F850F-3116-4660-A2DE-42D2DBA42BC5}" srcOrd="0" destOrd="0" presId="urn:microsoft.com/office/officeart/2005/8/layout/hList1"/>
    <dgm:cxn modelId="{F78F391E-9FDE-423F-8F30-8344D8743C63}" type="presParOf" srcId="{D735C514-DEDA-46BD-A3CC-525C9C8B3999}" destId="{2051560B-F386-4193-AC78-F35DE5303D2A}" srcOrd="1" destOrd="0" presId="urn:microsoft.com/office/officeart/2005/8/layout/hList1"/>
    <dgm:cxn modelId="{E02EF57B-4311-4EBA-A77F-305A88E2A39F}" type="presParOf" srcId="{78704ED1-8F56-4051-A4AC-9B8E3A5C1DF0}" destId="{2BFCAF08-F37C-4DC5-B169-B61293485F6D}" srcOrd="1" destOrd="0" presId="urn:microsoft.com/office/officeart/2005/8/layout/hList1"/>
    <dgm:cxn modelId="{6805E19B-85C9-4751-A2C4-0C0301DD5835}" type="presParOf" srcId="{78704ED1-8F56-4051-A4AC-9B8E3A5C1DF0}" destId="{12AB5026-4318-47C6-8667-D5D01C8A2903}" srcOrd="2" destOrd="0" presId="urn:microsoft.com/office/officeart/2005/8/layout/hList1"/>
    <dgm:cxn modelId="{AB8AC1A0-0979-4AF9-8B0B-8D16B481A242}" type="presParOf" srcId="{12AB5026-4318-47C6-8667-D5D01C8A2903}" destId="{68640D64-147C-461B-8BC6-BBB8A28A15AA}" srcOrd="0" destOrd="0" presId="urn:microsoft.com/office/officeart/2005/8/layout/hList1"/>
    <dgm:cxn modelId="{E676F657-3AC6-4991-B1D7-930C37CF9BBE}" type="presParOf" srcId="{12AB5026-4318-47C6-8667-D5D01C8A2903}" destId="{7ADAC24E-79DE-45C3-8BFF-E2326E16633E}" srcOrd="1" destOrd="0" presId="urn:microsoft.com/office/officeart/2005/8/layout/h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9D8A976-A79E-4C5B-989A-6BFDBD8D997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382313F5-C0E0-4E04-9893-6840F2B6E8CF}">
      <dgm:prSet phldrT="[Текст]" custT="1"/>
      <dgm:spPr/>
      <dgm:t>
        <a:bodyPr/>
        <a:lstStyle/>
        <a:p>
          <a:r>
            <a:rPr lang="ru-RU" sz="1600">
              <a:solidFill>
                <a:schemeClr val="tx1"/>
              </a:solidFill>
              <a:latin typeface="Comic Sans MS" panose="030F0702030302020204" pitchFamily="66" charset="0"/>
            </a:rPr>
            <a:t>Как проявляется?</a:t>
          </a:r>
        </a:p>
      </dgm:t>
    </dgm:pt>
    <dgm:pt modelId="{16A39BB2-3E25-4E75-8218-D079F8210706}" type="parTrans" cxnId="{32BF1139-347C-4333-B737-7A651EA6535D}">
      <dgm:prSet/>
      <dgm:spPr/>
      <dgm:t>
        <a:bodyPr/>
        <a:lstStyle/>
        <a:p>
          <a:endParaRPr lang="ru-RU"/>
        </a:p>
      </dgm:t>
    </dgm:pt>
    <dgm:pt modelId="{3A0B9EBB-8273-4249-AAAA-761084341FC3}" type="sibTrans" cxnId="{32BF1139-347C-4333-B737-7A651EA6535D}">
      <dgm:prSet/>
      <dgm:spPr/>
      <dgm:t>
        <a:bodyPr/>
        <a:lstStyle/>
        <a:p>
          <a:endParaRPr lang="ru-RU"/>
        </a:p>
      </dgm:t>
    </dgm:pt>
    <dgm:pt modelId="{B9B3D52C-0231-4086-85D8-4819BD05B04D}">
      <dgm:prSet phldrT="[Текст]" custT="1"/>
      <dgm:spPr/>
      <dgm:t>
        <a:bodyPr/>
        <a:lstStyle/>
        <a:p>
          <a:r>
            <a:rPr lang="ru-RU" sz="1000">
              <a:latin typeface="Comic Sans MS" panose="030F0702030302020204" pitchFamily="66" charset="0"/>
            </a:rPr>
            <a:t>Ребенок становится пассивным и прекращает попытки борьбы: «Я неудачник! У меня ничего никогда не получится!». Если ребенок сможет убедить взрослых в том, что он ничего не может, то тогда ему будут предъявлять меньше требований, и таким образом он избежит возможных унижений и неудач.              </a:t>
          </a:r>
          <a:r>
            <a:rPr lang="ru-RU" sz="1000" b="1">
              <a:latin typeface="Comic Sans MS" panose="030F0702030302020204" pitchFamily="66" charset="0"/>
            </a:rPr>
            <a:t>Ребенок проявляет несостоятельность, если:</a:t>
          </a:r>
        </a:p>
      </dgm:t>
    </dgm:pt>
    <dgm:pt modelId="{D9951EA1-2189-4B3D-8301-E91A46243826}" type="parTrans" cxnId="{A3CFD0EA-D871-4EBC-AD69-0CD7A9B03632}">
      <dgm:prSet/>
      <dgm:spPr/>
      <dgm:t>
        <a:bodyPr/>
        <a:lstStyle/>
        <a:p>
          <a:endParaRPr lang="ru-RU"/>
        </a:p>
      </dgm:t>
    </dgm:pt>
    <dgm:pt modelId="{94424CF1-CAD3-4AD8-A1A1-21DEB53271C5}" type="sibTrans" cxnId="{A3CFD0EA-D871-4EBC-AD69-0CD7A9B03632}">
      <dgm:prSet/>
      <dgm:spPr/>
      <dgm:t>
        <a:bodyPr/>
        <a:lstStyle/>
        <a:p>
          <a:endParaRPr lang="ru-RU"/>
        </a:p>
      </dgm:t>
    </dgm:pt>
    <dgm:pt modelId="{795C93D8-F6BB-482F-ADDF-B91DABE63F79}">
      <dgm:prSet phldrT="[Текст]" custT="1"/>
      <dgm:spPr/>
      <dgm:t>
        <a:bodyPr/>
        <a:lstStyle/>
        <a:p>
          <a:r>
            <a:rPr lang="ru-RU" sz="1600">
              <a:solidFill>
                <a:schemeClr val="tx1"/>
              </a:solidFill>
              <a:latin typeface="Comic Sans MS" panose="030F0702030302020204" pitchFamily="66" charset="0"/>
            </a:rPr>
            <a:t>Что делать?</a:t>
          </a:r>
        </a:p>
      </dgm:t>
    </dgm:pt>
    <dgm:pt modelId="{4F2905E6-A7BE-4BBF-B08A-941698E80CC8}" type="parTrans" cxnId="{4425E2B0-5F6D-49A2-9D42-94F5174F7F9E}">
      <dgm:prSet/>
      <dgm:spPr/>
      <dgm:t>
        <a:bodyPr/>
        <a:lstStyle/>
        <a:p>
          <a:endParaRPr lang="ru-RU"/>
        </a:p>
      </dgm:t>
    </dgm:pt>
    <dgm:pt modelId="{CA9AE3D4-4047-42FD-B443-174DC08D185A}" type="sibTrans" cxnId="{4425E2B0-5F6D-49A2-9D42-94F5174F7F9E}">
      <dgm:prSet/>
      <dgm:spPr/>
      <dgm:t>
        <a:bodyPr/>
        <a:lstStyle/>
        <a:p>
          <a:endParaRPr lang="ru-RU"/>
        </a:p>
      </dgm:t>
    </dgm:pt>
    <dgm:pt modelId="{C345E219-9892-434F-B0FB-5F2B829B2586}">
      <dgm:prSet phldrT="[Текст]" custT="1"/>
      <dgm:spPr/>
      <dgm:t>
        <a:bodyPr/>
        <a:lstStyle/>
        <a:p>
          <a:pPr algn="just"/>
          <a:r>
            <a:rPr lang="ru-RU" sz="1000">
              <a:latin typeface="Comic Sans MS" panose="030F0702030302020204" pitchFamily="66" charset="0"/>
            </a:rPr>
            <a:t>Возвращать ребенку веру в свои силы, повышать самооценку похвалой и за результаты сделанного, и за намерения начать, попробовать. </a:t>
          </a:r>
          <a:endParaRPr lang="ru-RU" sz="1800">
            <a:latin typeface="Comic Sans MS" panose="030F0702030302020204" pitchFamily="66" charset="0"/>
          </a:endParaRPr>
        </a:p>
      </dgm:t>
    </dgm:pt>
    <dgm:pt modelId="{7A8CE665-7017-4A1E-A359-03486BE4CB44}" type="parTrans" cxnId="{6C38BC74-6536-4E62-83C6-DE5A66F5D60E}">
      <dgm:prSet/>
      <dgm:spPr/>
      <dgm:t>
        <a:bodyPr/>
        <a:lstStyle/>
        <a:p>
          <a:endParaRPr lang="ru-RU"/>
        </a:p>
      </dgm:t>
    </dgm:pt>
    <dgm:pt modelId="{F223FC6A-8D99-492B-9F79-C8C5D1981D15}" type="sibTrans" cxnId="{6C38BC74-6536-4E62-83C6-DE5A66F5D60E}">
      <dgm:prSet/>
      <dgm:spPr/>
      <dgm:t>
        <a:bodyPr/>
        <a:lstStyle/>
        <a:p>
          <a:endParaRPr lang="ru-RU"/>
        </a:p>
      </dgm:t>
    </dgm:pt>
    <dgm:pt modelId="{6DE01FB1-802A-415A-B79F-8849F1B5CB86}">
      <dgm:prSet custT="1"/>
      <dgm:spPr/>
      <dgm:t>
        <a:bodyPr/>
        <a:lstStyle/>
        <a:p>
          <a:r>
            <a:rPr lang="ru-RU" sz="1000">
              <a:latin typeface="Comic Sans MS" panose="030F0702030302020204" pitchFamily="66" charset="0"/>
            </a:rPr>
            <a:t>вы чувствуете в отношениях с ребенком безысходность и обреченность,</a:t>
          </a:r>
        </a:p>
      </dgm:t>
    </dgm:pt>
    <dgm:pt modelId="{2EE9ECA7-D4CE-4650-81D7-D1859F9751AE}" type="parTrans" cxnId="{1997BF18-50E1-46CD-B0AD-C8758D5B8F42}">
      <dgm:prSet/>
      <dgm:spPr/>
      <dgm:t>
        <a:bodyPr/>
        <a:lstStyle/>
        <a:p>
          <a:endParaRPr lang="ru-RU"/>
        </a:p>
      </dgm:t>
    </dgm:pt>
    <dgm:pt modelId="{64E25F18-2839-4F86-A57E-0662C23DF900}" type="sibTrans" cxnId="{1997BF18-50E1-46CD-B0AD-C8758D5B8F42}">
      <dgm:prSet/>
      <dgm:spPr/>
      <dgm:t>
        <a:bodyPr/>
        <a:lstStyle/>
        <a:p>
          <a:endParaRPr lang="ru-RU"/>
        </a:p>
      </dgm:t>
    </dgm:pt>
    <dgm:pt modelId="{269C529B-4EC8-4EFC-91A3-D97677193242}">
      <dgm:prSet custT="1"/>
      <dgm:spPr/>
      <dgm:t>
        <a:bodyPr/>
        <a:lstStyle/>
        <a:p>
          <a:r>
            <a:rPr lang="ru-RU" sz="1000">
              <a:latin typeface="Comic Sans MS" panose="030F0702030302020204" pitchFamily="66" charset="0"/>
            </a:rPr>
            <a:t>как будто ничего уже нельзя поделать,опускаются руки;</a:t>
          </a:r>
        </a:p>
      </dgm:t>
    </dgm:pt>
    <dgm:pt modelId="{7353659C-4DDA-48A2-8D92-6A59AA4A030E}" type="parTrans" cxnId="{87DE9379-0548-4BB7-99A8-125B48F0ACD9}">
      <dgm:prSet/>
      <dgm:spPr/>
      <dgm:t>
        <a:bodyPr/>
        <a:lstStyle/>
        <a:p>
          <a:endParaRPr lang="ru-RU"/>
        </a:p>
      </dgm:t>
    </dgm:pt>
    <dgm:pt modelId="{DBDDFC4F-4679-41B9-83FB-696376E76B44}" type="sibTrans" cxnId="{87DE9379-0548-4BB7-99A8-125B48F0ACD9}">
      <dgm:prSet/>
      <dgm:spPr/>
      <dgm:t>
        <a:bodyPr/>
        <a:lstStyle/>
        <a:p>
          <a:endParaRPr lang="ru-RU"/>
        </a:p>
      </dgm:t>
    </dgm:pt>
    <dgm:pt modelId="{D8C0E4F0-D172-4AEB-8335-388EE7DA4CD9}">
      <dgm:prSet custT="1"/>
      <dgm:spPr/>
      <dgm:t>
        <a:bodyPr/>
        <a:lstStyle/>
        <a:p>
          <a:r>
            <a:rPr lang="ru-RU" sz="1000">
              <a:latin typeface="Comic Sans MS" panose="030F0702030302020204" pitchFamily="66" charset="0"/>
            </a:rPr>
            <a:t>он ничего не хочет, ни за что новое не берется, говорит, что не сможет;</a:t>
          </a:r>
        </a:p>
      </dgm:t>
    </dgm:pt>
    <dgm:pt modelId="{5DA1B32F-CD69-4ED2-8C47-441DAED3F3F1}" type="parTrans" cxnId="{B0C8D085-D659-4B51-84A0-3F8E960D62BE}">
      <dgm:prSet/>
      <dgm:spPr/>
      <dgm:t>
        <a:bodyPr/>
        <a:lstStyle/>
        <a:p>
          <a:endParaRPr lang="ru-RU"/>
        </a:p>
      </dgm:t>
    </dgm:pt>
    <dgm:pt modelId="{BD1463AE-2A4E-4111-B7B6-930E368799BB}" type="sibTrans" cxnId="{B0C8D085-D659-4B51-84A0-3F8E960D62BE}">
      <dgm:prSet/>
      <dgm:spPr/>
      <dgm:t>
        <a:bodyPr/>
        <a:lstStyle/>
        <a:p>
          <a:endParaRPr lang="ru-RU"/>
        </a:p>
      </dgm:t>
    </dgm:pt>
    <dgm:pt modelId="{1A1C323A-5D32-4A76-9B3C-318CAADE76DE}">
      <dgm:prSet custT="1"/>
      <dgm:spPr/>
      <dgm:t>
        <a:bodyPr/>
        <a:lstStyle/>
        <a:p>
          <a:r>
            <a:rPr lang="ru-RU" sz="1000">
              <a:latin typeface="Comic Sans MS" panose="030F0702030302020204" pitchFamily="66" charset="0"/>
            </a:rPr>
            <a:t>взрослые начинают предъявлять к нему меньше требований.</a:t>
          </a:r>
        </a:p>
      </dgm:t>
    </dgm:pt>
    <dgm:pt modelId="{FF7F618E-D5FE-45DC-AF62-414FEC2916D3}" type="parTrans" cxnId="{FD0EDA4F-AA3B-4234-99D9-EFDE8D2F3309}">
      <dgm:prSet/>
      <dgm:spPr/>
      <dgm:t>
        <a:bodyPr/>
        <a:lstStyle/>
        <a:p>
          <a:endParaRPr lang="ru-RU"/>
        </a:p>
      </dgm:t>
    </dgm:pt>
    <dgm:pt modelId="{B70CDB9E-FC00-42F6-AE9A-19DFDB255B50}" type="sibTrans" cxnId="{FD0EDA4F-AA3B-4234-99D9-EFDE8D2F3309}">
      <dgm:prSet/>
      <dgm:spPr/>
      <dgm:t>
        <a:bodyPr/>
        <a:lstStyle/>
        <a:p>
          <a:endParaRPr lang="ru-RU"/>
        </a:p>
      </dgm:t>
    </dgm:pt>
    <dgm:pt modelId="{EE970501-A770-4BEE-A9BC-405A7A802E25}">
      <dgm:prSet phldrT="[Текст]" custT="1"/>
      <dgm:spPr/>
      <dgm:t>
        <a:bodyPr/>
        <a:lstStyle/>
        <a:p>
          <a:pPr algn="just"/>
          <a:r>
            <a:rPr lang="ru-RU" sz="1000">
              <a:latin typeface="Comic Sans MS" panose="030F0702030302020204" pitchFamily="66" charset="0"/>
            </a:rPr>
            <a:t>Следить за своей речью: не сравнивать с другими детьми, меньше критиковать и обвинять. </a:t>
          </a:r>
          <a:endParaRPr lang="ru-RU" sz="1800">
            <a:latin typeface="Comic Sans MS" panose="030F0702030302020204" pitchFamily="66" charset="0"/>
          </a:endParaRPr>
        </a:p>
      </dgm:t>
    </dgm:pt>
    <dgm:pt modelId="{C8CC1E39-A6EE-4E96-A7C0-19BD3849B1AA}" type="parTrans" cxnId="{EAA75019-C352-4052-9646-0DFAD31148AF}">
      <dgm:prSet/>
      <dgm:spPr/>
      <dgm:t>
        <a:bodyPr/>
        <a:lstStyle/>
        <a:p>
          <a:endParaRPr lang="ru-RU"/>
        </a:p>
      </dgm:t>
    </dgm:pt>
    <dgm:pt modelId="{38827C13-273D-4CB8-A986-8D1A534E83A2}" type="sibTrans" cxnId="{EAA75019-C352-4052-9646-0DFAD31148AF}">
      <dgm:prSet/>
      <dgm:spPr/>
      <dgm:t>
        <a:bodyPr/>
        <a:lstStyle/>
        <a:p>
          <a:endParaRPr lang="ru-RU"/>
        </a:p>
      </dgm:t>
    </dgm:pt>
    <dgm:pt modelId="{61769D2F-0FCF-4243-9D9C-C90D5CDC5568}">
      <dgm:prSet phldrT="[Текст]" custT="1"/>
      <dgm:spPr/>
      <dgm:t>
        <a:bodyPr/>
        <a:lstStyle/>
        <a:p>
          <a:pPr algn="just"/>
          <a:r>
            <a:rPr lang="ru-RU" sz="1000">
              <a:latin typeface="Comic Sans MS" panose="030F0702030302020204" pitchFamily="66" charset="0"/>
            </a:rPr>
            <a:t>Не делать за ребенка то, что он может сделать сам. Чаще подчеркивать способности и качества ребенка. </a:t>
          </a:r>
          <a:endParaRPr lang="ru-RU" sz="1800">
            <a:latin typeface="Comic Sans MS" panose="030F0702030302020204" pitchFamily="66" charset="0"/>
          </a:endParaRPr>
        </a:p>
      </dgm:t>
    </dgm:pt>
    <dgm:pt modelId="{3798D5B9-5F8A-4904-BF80-289DFD8F258E}" type="parTrans" cxnId="{B4EEE5A6-37E2-47E6-99B1-0B5B2F98B704}">
      <dgm:prSet/>
      <dgm:spPr/>
      <dgm:t>
        <a:bodyPr/>
        <a:lstStyle/>
        <a:p>
          <a:endParaRPr lang="ru-RU"/>
        </a:p>
      </dgm:t>
    </dgm:pt>
    <dgm:pt modelId="{00C89154-659F-415F-B975-F5381CC47B39}" type="sibTrans" cxnId="{B4EEE5A6-37E2-47E6-99B1-0B5B2F98B704}">
      <dgm:prSet/>
      <dgm:spPr/>
      <dgm:t>
        <a:bodyPr/>
        <a:lstStyle/>
        <a:p>
          <a:endParaRPr lang="ru-RU"/>
        </a:p>
      </dgm:t>
    </dgm:pt>
    <dgm:pt modelId="{1954C97A-E235-473F-8640-C7BF1B8788AE}">
      <dgm:prSet phldrT="[Текст]" custT="1"/>
      <dgm:spPr/>
      <dgm:t>
        <a:bodyPr/>
        <a:lstStyle/>
        <a:p>
          <a:pPr algn="just"/>
          <a:r>
            <a:rPr lang="ru-RU" sz="1000">
              <a:latin typeface="Comic Sans MS" panose="030F0702030302020204" pitchFamily="66" charset="0"/>
            </a:rPr>
            <a:t>Чаще просить о помощи, чтобы ребенок почувствовал, что он тоже может вносить свой вклад. что в нем нуждаются.</a:t>
          </a:r>
          <a:endParaRPr lang="ru-RU" sz="1800">
            <a:latin typeface="Comic Sans MS" panose="030F0702030302020204" pitchFamily="66" charset="0"/>
          </a:endParaRPr>
        </a:p>
      </dgm:t>
    </dgm:pt>
    <dgm:pt modelId="{9FAC500E-DCD5-48FD-8E21-ACD454C2CE56}" type="parTrans" cxnId="{597632DA-57A9-47E4-BCAC-171D55B4E5E0}">
      <dgm:prSet/>
      <dgm:spPr/>
      <dgm:t>
        <a:bodyPr/>
        <a:lstStyle/>
        <a:p>
          <a:endParaRPr lang="ru-RU"/>
        </a:p>
      </dgm:t>
    </dgm:pt>
    <dgm:pt modelId="{724C1950-CFE3-4802-BDD5-CE1097C40F71}" type="sibTrans" cxnId="{597632DA-57A9-47E4-BCAC-171D55B4E5E0}">
      <dgm:prSet/>
      <dgm:spPr/>
      <dgm:t>
        <a:bodyPr/>
        <a:lstStyle/>
        <a:p>
          <a:endParaRPr lang="ru-RU"/>
        </a:p>
      </dgm:t>
    </dgm:pt>
    <dgm:pt modelId="{78704ED1-8F56-4051-A4AC-9B8E3A5C1DF0}" type="pres">
      <dgm:prSet presAssocID="{D9D8A976-A79E-4C5B-989A-6BFDBD8D9978}" presName="Name0" presStyleCnt="0">
        <dgm:presLayoutVars>
          <dgm:dir/>
          <dgm:animLvl val="lvl"/>
          <dgm:resizeHandles val="exact"/>
        </dgm:presLayoutVars>
      </dgm:prSet>
      <dgm:spPr/>
      <dgm:t>
        <a:bodyPr/>
        <a:lstStyle/>
        <a:p>
          <a:endParaRPr lang="ru-RU"/>
        </a:p>
      </dgm:t>
    </dgm:pt>
    <dgm:pt modelId="{D735C514-DEDA-46BD-A3CC-525C9C8B3999}" type="pres">
      <dgm:prSet presAssocID="{382313F5-C0E0-4E04-9893-6840F2B6E8CF}" presName="composite" presStyleCnt="0"/>
      <dgm:spPr/>
    </dgm:pt>
    <dgm:pt modelId="{754F850F-3116-4660-A2DE-42D2DBA42BC5}" type="pres">
      <dgm:prSet presAssocID="{382313F5-C0E0-4E04-9893-6840F2B6E8CF}" presName="parTx" presStyleLbl="alignNode1" presStyleIdx="0" presStyleCnt="2" custLinFactNeighborX="-1" custLinFactNeighborY="-1578">
        <dgm:presLayoutVars>
          <dgm:chMax val="0"/>
          <dgm:chPref val="0"/>
          <dgm:bulletEnabled val="1"/>
        </dgm:presLayoutVars>
      </dgm:prSet>
      <dgm:spPr/>
      <dgm:t>
        <a:bodyPr/>
        <a:lstStyle/>
        <a:p>
          <a:endParaRPr lang="ru-RU"/>
        </a:p>
      </dgm:t>
    </dgm:pt>
    <dgm:pt modelId="{2051560B-F386-4193-AC78-F35DE5303D2A}" type="pres">
      <dgm:prSet presAssocID="{382313F5-C0E0-4E04-9893-6840F2B6E8CF}" presName="desTx" presStyleLbl="alignAccFollowNode1" presStyleIdx="0" presStyleCnt="2">
        <dgm:presLayoutVars>
          <dgm:bulletEnabled val="1"/>
        </dgm:presLayoutVars>
      </dgm:prSet>
      <dgm:spPr/>
      <dgm:t>
        <a:bodyPr/>
        <a:lstStyle/>
        <a:p>
          <a:endParaRPr lang="ru-RU"/>
        </a:p>
      </dgm:t>
    </dgm:pt>
    <dgm:pt modelId="{2BFCAF08-F37C-4DC5-B169-B61293485F6D}" type="pres">
      <dgm:prSet presAssocID="{3A0B9EBB-8273-4249-AAAA-761084341FC3}" presName="space" presStyleCnt="0"/>
      <dgm:spPr/>
    </dgm:pt>
    <dgm:pt modelId="{12AB5026-4318-47C6-8667-D5D01C8A2903}" type="pres">
      <dgm:prSet presAssocID="{795C93D8-F6BB-482F-ADDF-B91DABE63F79}" presName="composite" presStyleCnt="0"/>
      <dgm:spPr/>
    </dgm:pt>
    <dgm:pt modelId="{68640D64-147C-461B-8BC6-BBB8A28A15AA}" type="pres">
      <dgm:prSet presAssocID="{795C93D8-F6BB-482F-ADDF-B91DABE63F79}" presName="parTx" presStyleLbl="alignNode1" presStyleIdx="1" presStyleCnt="2" custLinFactNeighborX="-11206" custLinFactNeighborY="-874">
        <dgm:presLayoutVars>
          <dgm:chMax val="0"/>
          <dgm:chPref val="0"/>
          <dgm:bulletEnabled val="1"/>
        </dgm:presLayoutVars>
      </dgm:prSet>
      <dgm:spPr/>
      <dgm:t>
        <a:bodyPr/>
        <a:lstStyle/>
        <a:p>
          <a:endParaRPr lang="ru-RU"/>
        </a:p>
      </dgm:t>
    </dgm:pt>
    <dgm:pt modelId="{7ADAC24E-79DE-45C3-8BFF-E2326E16633E}" type="pres">
      <dgm:prSet presAssocID="{795C93D8-F6BB-482F-ADDF-B91DABE63F79}" presName="desTx" presStyleLbl="alignAccFollowNode1" presStyleIdx="1" presStyleCnt="2" custLinFactNeighborX="-11866" custLinFactNeighborY="21569">
        <dgm:presLayoutVars>
          <dgm:bulletEnabled val="1"/>
        </dgm:presLayoutVars>
      </dgm:prSet>
      <dgm:spPr/>
      <dgm:t>
        <a:bodyPr/>
        <a:lstStyle/>
        <a:p>
          <a:endParaRPr lang="ru-RU"/>
        </a:p>
      </dgm:t>
    </dgm:pt>
  </dgm:ptLst>
  <dgm:cxnLst>
    <dgm:cxn modelId="{32BF1139-347C-4333-B737-7A651EA6535D}" srcId="{D9D8A976-A79E-4C5B-989A-6BFDBD8D9978}" destId="{382313F5-C0E0-4E04-9893-6840F2B6E8CF}" srcOrd="0" destOrd="0" parTransId="{16A39BB2-3E25-4E75-8218-D079F8210706}" sibTransId="{3A0B9EBB-8273-4249-AAAA-761084341FC3}"/>
    <dgm:cxn modelId="{1997BF18-50E1-46CD-B0AD-C8758D5B8F42}" srcId="{382313F5-C0E0-4E04-9893-6840F2B6E8CF}" destId="{6DE01FB1-802A-415A-B79F-8849F1B5CB86}" srcOrd="1" destOrd="0" parTransId="{2EE9ECA7-D4CE-4650-81D7-D1859F9751AE}" sibTransId="{64E25F18-2839-4F86-A57E-0662C23DF900}"/>
    <dgm:cxn modelId="{6C38BC74-6536-4E62-83C6-DE5A66F5D60E}" srcId="{795C93D8-F6BB-482F-ADDF-B91DABE63F79}" destId="{C345E219-9892-434F-B0FB-5F2B829B2586}" srcOrd="0" destOrd="0" parTransId="{7A8CE665-7017-4A1E-A359-03486BE4CB44}" sibTransId="{F223FC6A-8D99-492B-9F79-C8C5D1981D15}"/>
    <dgm:cxn modelId="{264DD4D1-B95D-434D-B06C-19EE7CF81411}" type="presOf" srcId="{382313F5-C0E0-4E04-9893-6840F2B6E8CF}" destId="{754F850F-3116-4660-A2DE-42D2DBA42BC5}" srcOrd="0" destOrd="0" presId="urn:microsoft.com/office/officeart/2005/8/layout/hList1"/>
    <dgm:cxn modelId="{93BA0E23-12D6-4F62-AFEB-507B56E3FD93}" type="presOf" srcId="{1A1C323A-5D32-4A76-9B3C-318CAADE76DE}" destId="{2051560B-F386-4193-AC78-F35DE5303D2A}" srcOrd="0" destOrd="4" presId="urn:microsoft.com/office/officeart/2005/8/layout/hList1"/>
    <dgm:cxn modelId="{F5B2CAEF-F342-4DF9-B716-E0ADAF167D49}" type="presOf" srcId="{1954C97A-E235-473F-8640-C7BF1B8788AE}" destId="{7ADAC24E-79DE-45C3-8BFF-E2326E16633E}" srcOrd="0" destOrd="3" presId="urn:microsoft.com/office/officeart/2005/8/layout/hList1"/>
    <dgm:cxn modelId="{597632DA-57A9-47E4-BCAC-171D55B4E5E0}" srcId="{795C93D8-F6BB-482F-ADDF-B91DABE63F79}" destId="{1954C97A-E235-473F-8640-C7BF1B8788AE}" srcOrd="3" destOrd="0" parTransId="{9FAC500E-DCD5-48FD-8E21-ACD454C2CE56}" sibTransId="{724C1950-CFE3-4802-BDD5-CE1097C40F71}"/>
    <dgm:cxn modelId="{FDA482D8-9F8F-4AD5-85D6-0DBDB4BD05AE}" type="presOf" srcId="{795C93D8-F6BB-482F-ADDF-B91DABE63F79}" destId="{68640D64-147C-461B-8BC6-BBB8A28A15AA}" srcOrd="0" destOrd="0" presId="urn:microsoft.com/office/officeart/2005/8/layout/hList1"/>
    <dgm:cxn modelId="{9CDB88B2-2C85-4C18-B2F5-B42E5F292FDA}" type="presOf" srcId="{269C529B-4EC8-4EFC-91A3-D97677193242}" destId="{2051560B-F386-4193-AC78-F35DE5303D2A}" srcOrd="0" destOrd="2" presId="urn:microsoft.com/office/officeart/2005/8/layout/hList1"/>
    <dgm:cxn modelId="{192D3CC1-B67F-40F2-B64F-0ACB5E3CC1C5}" type="presOf" srcId="{B9B3D52C-0231-4086-85D8-4819BD05B04D}" destId="{2051560B-F386-4193-AC78-F35DE5303D2A}" srcOrd="0" destOrd="0" presId="urn:microsoft.com/office/officeart/2005/8/layout/hList1"/>
    <dgm:cxn modelId="{B0C8D085-D659-4B51-84A0-3F8E960D62BE}" srcId="{382313F5-C0E0-4E04-9893-6840F2B6E8CF}" destId="{D8C0E4F0-D172-4AEB-8335-388EE7DA4CD9}" srcOrd="3" destOrd="0" parTransId="{5DA1B32F-CD69-4ED2-8C47-441DAED3F3F1}" sibTransId="{BD1463AE-2A4E-4111-B7B6-930E368799BB}"/>
    <dgm:cxn modelId="{503FC5C1-228C-4544-8493-545DE92D5CA8}" type="presOf" srcId="{C345E219-9892-434F-B0FB-5F2B829B2586}" destId="{7ADAC24E-79DE-45C3-8BFF-E2326E16633E}" srcOrd="0" destOrd="0" presId="urn:microsoft.com/office/officeart/2005/8/layout/hList1"/>
    <dgm:cxn modelId="{A16673B1-847B-46AC-85BF-862E61228C36}" type="presOf" srcId="{D8C0E4F0-D172-4AEB-8335-388EE7DA4CD9}" destId="{2051560B-F386-4193-AC78-F35DE5303D2A}" srcOrd="0" destOrd="3" presId="urn:microsoft.com/office/officeart/2005/8/layout/hList1"/>
    <dgm:cxn modelId="{CAA7FAD8-6D05-4F4E-8B7A-F3FA73059961}" type="presOf" srcId="{D9D8A976-A79E-4C5B-989A-6BFDBD8D9978}" destId="{78704ED1-8F56-4051-A4AC-9B8E3A5C1DF0}" srcOrd="0" destOrd="0" presId="urn:microsoft.com/office/officeart/2005/8/layout/hList1"/>
    <dgm:cxn modelId="{167A565B-484C-405E-BB81-84BAF7F3453F}" type="presOf" srcId="{61769D2F-0FCF-4243-9D9C-C90D5CDC5568}" destId="{7ADAC24E-79DE-45C3-8BFF-E2326E16633E}" srcOrd="0" destOrd="2" presId="urn:microsoft.com/office/officeart/2005/8/layout/hList1"/>
    <dgm:cxn modelId="{4425E2B0-5F6D-49A2-9D42-94F5174F7F9E}" srcId="{D9D8A976-A79E-4C5B-989A-6BFDBD8D9978}" destId="{795C93D8-F6BB-482F-ADDF-B91DABE63F79}" srcOrd="1" destOrd="0" parTransId="{4F2905E6-A7BE-4BBF-B08A-941698E80CC8}" sibTransId="{CA9AE3D4-4047-42FD-B443-174DC08D185A}"/>
    <dgm:cxn modelId="{87DE9379-0548-4BB7-99A8-125B48F0ACD9}" srcId="{382313F5-C0E0-4E04-9893-6840F2B6E8CF}" destId="{269C529B-4EC8-4EFC-91A3-D97677193242}" srcOrd="2" destOrd="0" parTransId="{7353659C-4DDA-48A2-8D92-6A59AA4A030E}" sibTransId="{DBDDFC4F-4679-41B9-83FB-696376E76B44}"/>
    <dgm:cxn modelId="{A3CFD0EA-D871-4EBC-AD69-0CD7A9B03632}" srcId="{382313F5-C0E0-4E04-9893-6840F2B6E8CF}" destId="{B9B3D52C-0231-4086-85D8-4819BD05B04D}" srcOrd="0" destOrd="0" parTransId="{D9951EA1-2189-4B3D-8301-E91A46243826}" sibTransId="{94424CF1-CAD3-4AD8-A1A1-21DEB53271C5}"/>
    <dgm:cxn modelId="{5912233A-A9E7-4996-82CC-A5B4A78593F2}" type="presOf" srcId="{EE970501-A770-4BEE-A9BC-405A7A802E25}" destId="{7ADAC24E-79DE-45C3-8BFF-E2326E16633E}" srcOrd="0" destOrd="1" presId="urn:microsoft.com/office/officeart/2005/8/layout/hList1"/>
    <dgm:cxn modelId="{CA324988-DBAC-4EBD-AFE4-7D5E8D290F71}" type="presOf" srcId="{6DE01FB1-802A-415A-B79F-8849F1B5CB86}" destId="{2051560B-F386-4193-AC78-F35DE5303D2A}" srcOrd="0" destOrd="1" presId="urn:microsoft.com/office/officeart/2005/8/layout/hList1"/>
    <dgm:cxn modelId="{EAA75019-C352-4052-9646-0DFAD31148AF}" srcId="{795C93D8-F6BB-482F-ADDF-B91DABE63F79}" destId="{EE970501-A770-4BEE-A9BC-405A7A802E25}" srcOrd="1" destOrd="0" parTransId="{C8CC1E39-A6EE-4E96-A7C0-19BD3849B1AA}" sibTransId="{38827C13-273D-4CB8-A986-8D1A534E83A2}"/>
    <dgm:cxn modelId="{B4EEE5A6-37E2-47E6-99B1-0B5B2F98B704}" srcId="{795C93D8-F6BB-482F-ADDF-B91DABE63F79}" destId="{61769D2F-0FCF-4243-9D9C-C90D5CDC5568}" srcOrd="2" destOrd="0" parTransId="{3798D5B9-5F8A-4904-BF80-289DFD8F258E}" sibTransId="{00C89154-659F-415F-B975-F5381CC47B39}"/>
    <dgm:cxn modelId="{FD0EDA4F-AA3B-4234-99D9-EFDE8D2F3309}" srcId="{382313F5-C0E0-4E04-9893-6840F2B6E8CF}" destId="{1A1C323A-5D32-4A76-9B3C-318CAADE76DE}" srcOrd="4" destOrd="0" parTransId="{FF7F618E-D5FE-45DC-AF62-414FEC2916D3}" sibTransId="{B70CDB9E-FC00-42F6-AE9A-19DFDB255B50}"/>
    <dgm:cxn modelId="{CFABA739-D5D0-4EF6-AD35-53DCC153FCDF}" type="presParOf" srcId="{78704ED1-8F56-4051-A4AC-9B8E3A5C1DF0}" destId="{D735C514-DEDA-46BD-A3CC-525C9C8B3999}" srcOrd="0" destOrd="0" presId="urn:microsoft.com/office/officeart/2005/8/layout/hList1"/>
    <dgm:cxn modelId="{D83EB0C5-CB74-482D-8495-C15750432E97}" type="presParOf" srcId="{D735C514-DEDA-46BD-A3CC-525C9C8B3999}" destId="{754F850F-3116-4660-A2DE-42D2DBA42BC5}" srcOrd="0" destOrd="0" presId="urn:microsoft.com/office/officeart/2005/8/layout/hList1"/>
    <dgm:cxn modelId="{6758D1C4-22C6-4F28-B9AE-B5738262897D}" type="presParOf" srcId="{D735C514-DEDA-46BD-A3CC-525C9C8B3999}" destId="{2051560B-F386-4193-AC78-F35DE5303D2A}" srcOrd="1" destOrd="0" presId="urn:microsoft.com/office/officeart/2005/8/layout/hList1"/>
    <dgm:cxn modelId="{0305749A-9F1E-457D-9B0C-088A4D77599B}" type="presParOf" srcId="{78704ED1-8F56-4051-A4AC-9B8E3A5C1DF0}" destId="{2BFCAF08-F37C-4DC5-B169-B61293485F6D}" srcOrd="1" destOrd="0" presId="urn:microsoft.com/office/officeart/2005/8/layout/hList1"/>
    <dgm:cxn modelId="{E5AF3C05-D169-4F5B-95F8-7FDA3EF01E40}" type="presParOf" srcId="{78704ED1-8F56-4051-A4AC-9B8E3A5C1DF0}" destId="{12AB5026-4318-47C6-8667-D5D01C8A2903}" srcOrd="2" destOrd="0" presId="urn:microsoft.com/office/officeart/2005/8/layout/hList1"/>
    <dgm:cxn modelId="{EBB2B0F5-2815-418D-B055-B6D873D0F5CF}" type="presParOf" srcId="{12AB5026-4318-47C6-8667-D5D01C8A2903}" destId="{68640D64-147C-461B-8BC6-BBB8A28A15AA}" srcOrd="0" destOrd="0" presId="urn:microsoft.com/office/officeart/2005/8/layout/hList1"/>
    <dgm:cxn modelId="{65D682C3-5D8C-4417-B8D8-545C6CE01EAA}" type="presParOf" srcId="{12AB5026-4318-47C6-8667-D5D01C8A2903}" destId="{7ADAC24E-79DE-45C3-8BFF-E2326E16633E}" srcOrd="1" destOrd="0" presId="urn:microsoft.com/office/officeart/2005/8/layout/h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4F850F-3116-4660-A2DE-42D2DBA42BC5}">
      <dsp:nvSpPr>
        <dsp:cNvPr id="0" name=""/>
        <dsp:cNvSpPr/>
      </dsp:nvSpPr>
      <dsp:spPr>
        <a:xfrm>
          <a:off x="1" y="2581"/>
          <a:ext cx="3062213" cy="40055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Comic Sans MS" panose="030F0702030302020204" pitchFamily="66" charset="0"/>
            </a:rPr>
            <a:t>Как проявляется?</a:t>
          </a:r>
        </a:p>
      </dsp:txBody>
      <dsp:txXfrm>
        <a:off x="1" y="2581"/>
        <a:ext cx="3062213" cy="400555"/>
      </dsp:txXfrm>
    </dsp:sp>
    <dsp:sp modelId="{2051560B-F386-4193-AC78-F35DE5303D2A}">
      <dsp:nvSpPr>
        <dsp:cNvPr id="0" name=""/>
        <dsp:cNvSpPr/>
      </dsp:nvSpPr>
      <dsp:spPr>
        <a:xfrm>
          <a:off x="31" y="409457"/>
          <a:ext cx="3062213" cy="283284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Чтобы обратить внимание на себя, ребенок бьет по самому больному месту. Например, если родителям важны хорошите оценки, он будет приносить двойки. Он будет делать именно то, на что родители наиболее резко реагируют.                                                      </a:t>
          </a:r>
          <a:r>
            <a:rPr lang="ru-RU" sz="1000" b="1" kern="1200">
              <a:latin typeface="Comic Sans MS" panose="030F0702030302020204" pitchFamily="66" charset="0"/>
            </a:rPr>
            <a:t>Ребенок добивается внимания, если:</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своим поведением вызывает в вас злость, раздражение;</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специально вас отвлекает, когда вы заняты важными делами;</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на время прекращает плохое поведение, когда вы отрываетесь от своих дел и переключаете внимание на него;</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специально проявляет лень, неопрятность и забывчивость.</a:t>
          </a:r>
        </a:p>
      </dsp:txBody>
      <dsp:txXfrm>
        <a:off x="31" y="409457"/>
        <a:ext cx="3062213" cy="2832840"/>
      </dsp:txXfrm>
    </dsp:sp>
    <dsp:sp modelId="{68640D64-147C-461B-8BC6-BBB8A28A15AA}">
      <dsp:nvSpPr>
        <dsp:cNvPr id="0" name=""/>
        <dsp:cNvSpPr/>
      </dsp:nvSpPr>
      <dsp:spPr>
        <a:xfrm>
          <a:off x="3147803" y="5401"/>
          <a:ext cx="3062213" cy="40055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Comic Sans MS" panose="030F0702030302020204" pitchFamily="66" charset="0"/>
            </a:rPr>
            <a:t>Что делать?</a:t>
          </a:r>
        </a:p>
      </dsp:txBody>
      <dsp:txXfrm>
        <a:off x="3147803" y="5401"/>
        <a:ext cx="3062213" cy="400555"/>
      </dsp:txXfrm>
    </dsp:sp>
    <dsp:sp modelId="{7ADAC24E-79DE-45C3-8BFF-E2326E16633E}">
      <dsp:nvSpPr>
        <dsp:cNvPr id="0" name=""/>
        <dsp:cNvSpPr/>
      </dsp:nvSpPr>
      <dsp:spPr>
        <a:xfrm>
          <a:off x="3127592" y="418360"/>
          <a:ext cx="3062213" cy="283284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Хвалить и подкреплять желательные действия</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Когда поведение ребенка негативное - стараться не реагировать. Можно просто сказать: "Мне не нравится, когда ты разбрасываешь свои вещи. После того как ты их убирешь, мы поговорим."</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Не стоит ругаться,  читать нравоучения , не нужно давать эмоций на плохое поведение.</a:t>
          </a:r>
        </a:p>
      </dsp:txBody>
      <dsp:txXfrm>
        <a:off x="3127592" y="418360"/>
        <a:ext cx="3062213" cy="28328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4F850F-3116-4660-A2DE-42D2DBA42BC5}">
      <dsp:nvSpPr>
        <dsp:cNvPr id="0" name=""/>
        <dsp:cNvSpPr/>
      </dsp:nvSpPr>
      <dsp:spPr>
        <a:xfrm>
          <a:off x="1" y="0"/>
          <a:ext cx="2975173"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Comic Sans MS" panose="030F0702030302020204" pitchFamily="66" charset="0"/>
            </a:rPr>
            <a:t>Как проявляется?</a:t>
          </a:r>
        </a:p>
      </dsp:txBody>
      <dsp:txXfrm>
        <a:off x="1" y="0"/>
        <a:ext cx="2975173" cy="432000"/>
      </dsp:txXfrm>
    </dsp:sp>
    <dsp:sp modelId="{2051560B-F386-4193-AC78-F35DE5303D2A}">
      <dsp:nvSpPr>
        <dsp:cNvPr id="0" name=""/>
        <dsp:cNvSpPr/>
      </dsp:nvSpPr>
      <dsp:spPr>
        <a:xfrm>
          <a:off x="31" y="435499"/>
          <a:ext cx="2975173" cy="29646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Если действия ребенка не привели к желаемому результату, то, скорее всего, он начнет размышлять: «Никто не обращает на меня внимания, поэтому я стану самым главным в семье, и тогда меня заметят». Проблема в том, что родители вступают в эту борьбу. Как правило, побеждает всегда ребенок, так как его не тормозят чувства ответственности, вины, нормы и ценности.                                             </a:t>
          </a:r>
          <a:r>
            <a:rPr lang="ru-RU" sz="1000" b="1" kern="1200">
              <a:latin typeface="Comic Sans MS" panose="030F0702030302020204" pitchFamily="66" charset="0"/>
            </a:rPr>
            <a:t>Ребенок борется за власть, если:</a:t>
          </a:r>
          <a:endParaRPr lang="ru-RU" sz="1000" kern="1200">
            <a:latin typeface="Comic Sans MS" panose="030F0702030302020204" pitchFamily="66" charset="0"/>
          </a:endParaRP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всеми способами добивается своего, не подчиняется, дерзит, спорит, проявляет упрямство;</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старается подчинить себе взрослого;</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в отношениях с ним вы часто чувствуете бессилие, безысходность; наблюдаются отношения «Кто кого!».</a:t>
          </a:r>
        </a:p>
      </dsp:txBody>
      <dsp:txXfrm>
        <a:off x="31" y="435499"/>
        <a:ext cx="2975173" cy="2964600"/>
      </dsp:txXfrm>
    </dsp:sp>
    <dsp:sp modelId="{68640D64-147C-461B-8BC6-BBB8A28A15AA}">
      <dsp:nvSpPr>
        <dsp:cNvPr id="0" name=""/>
        <dsp:cNvSpPr/>
      </dsp:nvSpPr>
      <dsp:spPr>
        <a:xfrm>
          <a:off x="3058330" y="0"/>
          <a:ext cx="2975173"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Comic Sans MS" panose="030F0702030302020204" pitchFamily="66" charset="0"/>
            </a:rPr>
            <a:t>Что делать?</a:t>
          </a:r>
        </a:p>
      </dsp:txBody>
      <dsp:txXfrm>
        <a:off x="3058330" y="0"/>
        <a:ext cx="2975173" cy="432000"/>
      </dsp:txXfrm>
    </dsp:sp>
    <dsp:sp modelId="{7ADAC24E-79DE-45C3-8BFF-E2326E16633E}">
      <dsp:nvSpPr>
        <dsp:cNvPr id="0" name=""/>
        <dsp:cNvSpPr/>
      </dsp:nvSpPr>
      <dsp:spPr>
        <a:xfrm>
          <a:off x="3038694" y="439000"/>
          <a:ext cx="2975173" cy="29646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Укрепить свою родительскую позицию, наладить общую стратегию воспитания, чтобы ребенок не подтягивал другого родителя в коалицию в этой битве за власть. Понаблюдать, есть ли сферы жизни, где ребенок получает эту необходимую для себя значимость? Не слишком ли вы критикующий или обесценивающий родитель? Включите в обязанность ребенка (по согласованию с ним) ежедневное задание, допустим, с утра делать всем бутерброды или накрывать на стол, поливать цветы, гулять с собакой. Это позволит ребенку, во-первых, почувствовать свой статус, во-вторых, приучит к тому, что в семье у всех есть свои права и обязанности.</a:t>
          </a:r>
        </a:p>
      </dsp:txBody>
      <dsp:txXfrm>
        <a:off x="3038694" y="439000"/>
        <a:ext cx="2975173" cy="29646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4F850F-3116-4660-A2DE-42D2DBA42BC5}">
      <dsp:nvSpPr>
        <dsp:cNvPr id="0" name=""/>
        <dsp:cNvSpPr/>
      </dsp:nvSpPr>
      <dsp:spPr>
        <a:xfrm>
          <a:off x="1" y="18323"/>
          <a:ext cx="3105732" cy="547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Comic Sans MS" panose="030F0702030302020204" pitchFamily="66" charset="0"/>
            </a:rPr>
            <a:t>Как проявляется?</a:t>
          </a:r>
        </a:p>
      </dsp:txBody>
      <dsp:txXfrm>
        <a:off x="1" y="18323"/>
        <a:ext cx="3105732" cy="547200"/>
      </dsp:txXfrm>
    </dsp:sp>
    <dsp:sp modelId="{2051560B-F386-4193-AC78-F35DE5303D2A}">
      <dsp:nvSpPr>
        <dsp:cNvPr id="0" name=""/>
        <dsp:cNvSpPr/>
      </dsp:nvSpPr>
      <dsp:spPr>
        <a:xfrm>
          <a:off x="32" y="574158"/>
          <a:ext cx="3105732" cy="26077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Если ребенку не удалось добиться внимания и необходимого для него места в семье, то он начинает прибегать к более радикальным мерам – к мести. Ребенок бьет по самому больному месту, чтобы ощутить свою значимость. Родители могут мстить ребенку в ответ, и этот круговорот мести бывает невыносимым для близких людей.                                                                    </a:t>
          </a:r>
          <a:r>
            <a:rPr lang="ru-RU" sz="1000" b="1" kern="1200">
              <a:latin typeface="Comic Sans MS" panose="030F0702030302020204" pitchFamily="66" charset="0"/>
            </a:rPr>
            <a:t>Ребенок мстит, если:</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 часто угрожает, пугает тем, что сделает что-то ужасное;</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он делает больно демонстративно,чтобы видели другие люди;</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 вы часто чувствуете в отношениях с ним безысходность и обреченность.</a:t>
          </a:r>
        </a:p>
      </dsp:txBody>
      <dsp:txXfrm>
        <a:off x="32" y="574158"/>
        <a:ext cx="3105732" cy="2607750"/>
      </dsp:txXfrm>
    </dsp:sp>
    <dsp:sp modelId="{68640D64-147C-461B-8BC6-BBB8A28A15AA}">
      <dsp:nvSpPr>
        <dsp:cNvPr id="0" name=""/>
        <dsp:cNvSpPr/>
      </dsp:nvSpPr>
      <dsp:spPr>
        <a:xfrm>
          <a:off x="3192539" y="22175"/>
          <a:ext cx="3105732" cy="547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Comic Sans MS" panose="030F0702030302020204" pitchFamily="66" charset="0"/>
            </a:rPr>
            <a:t>Что делать?</a:t>
          </a:r>
        </a:p>
      </dsp:txBody>
      <dsp:txXfrm>
        <a:off x="3192539" y="22175"/>
        <a:ext cx="3105732" cy="547200"/>
      </dsp:txXfrm>
    </dsp:sp>
    <dsp:sp modelId="{7ADAC24E-79DE-45C3-8BFF-E2326E16633E}">
      <dsp:nvSpPr>
        <dsp:cNvPr id="0" name=""/>
        <dsp:cNvSpPr/>
      </dsp:nvSpPr>
      <dsp:spPr>
        <a:xfrm>
          <a:off x="3172041" y="601117"/>
          <a:ext cx="3105732" cy="26077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just" defTabSz="444500">
            <a:lnSpc>
              <a:spcPct val="90000"/>
            </a:lnSpc>
            <a:spcBef>
              <a:spcPct val="0"/>
            </a:spcBef>
            <a:spcAft>
              <a:spcPct val="15000"/>
            </a:spcAft>
            <a:buChar char="••"/>
          </a:pPr>
          <a:r>
            <a:rPr lang="ru-RU" sz="1000" kern="1200">
              <a:latin typeface="Comic Sans MS" panose="030F0702030302020204" pitchFamily="66" charset="0"/>
            </a:rPr>
            <a:t>Взрослому важно увидеть, что за местью ребенка стоит реакция на родительское отвержение. Мстят тогда, когда обидно, а обида – это невыраженная злость. За злостью всегда стоит боль и неудовлетворенная потребность, в данном случае потребность в признании и в значимости. </a:t>
          </a:r>
          <a:endParaRPr lang="ru-RU" sz="1600" kern="1200">
            <a:latin typeface="Comic Sans MS" panose="030F0702030302020204" pitchFamily="66" charset="0"/>
          </a:endParaRPr>
        </a:p>
        <a:p>
          <a:pPr marL="57150" lvl="1" indent="-57150" algn="just" defTabSz="444500">
            <a:lnSpc>
              <a:spcPct val="90000"/>
            </a:lnSpc>
            <a:spcBef>
              <a:spcPct val="0"/>
            </a:spcBef>
            <a:spcAft>
              <a:spcPct val="15000"/>
            </a:spcAft>
            <a:buChar char="••"/>
          </a:pPr>
          <a:r>
            <a:rPr lang="ru-RU" sz="1000" kern="1200">
              <a:latin typeface="Comic Sans MS" panose="030F0702030302020204" pitchFamily="66" charset="0"/>
            </a:rPr>
            <a:t>Поэтому ребенку важно дать понять, что он любим и необходим. Нужно избегать ответной мести: ударить, наорать, сделать назло. Лучше удалиться с этой ситуации и остыть, принять решение в спокойном состоянии. Если ситуация дошла до мести, сделайте то, что рекомендовано при борьбе за власть и при привлечении внимания.</a:t>
          </a:r>
          <a:endParaRPr lang="ru-RU" sz="1600" kern="1200">
            <a:latin typeface="Comic Sans MS" panose="030F0702030302020204" pitchFamily="66" charset="0"/>
          </a:endParaRPr>
        </a:p>
      </dsp:txBody>
      <dsp:txXfrm>
        <a:off x="3172041" y="601117"/>
        <a:ext cx="3105732" cy="26077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4F850F-3116-4660-A2DE-42D2DBA42BC5}">
      <dsp:nvSpPr>
        <dsp:cNvPr id="0" name=""/>
        <dsp:cNvSpPr/>
      </dsp:nvSpPr>
      <dsp:spPr>
        <a:xfrm>
          <a:off x="1" y="12525"/>
          <a:ext cx="3097820" cy="720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Comic Sans MS" panose="030F0702030302020204" pitchFamily="66" charset="0"/>
            </a:rPr>
            <a:t>Как проявляется?</a:t>
          </a:r>
        </a:p>
      </dsp:txBody>
      <dsp:txXfrm>
        <a:off x="1" y="12525"/>
        <a:ext cx="3097820" cy="720000"/>
      </dsp:txXfrm>
    </dsp:sp>
    <dsp:sp modelId="{2051560B-F386-4193-AC78-F35DE5303D2A}">
      <dsp:nvSpPr>
        <dsp:cNvPr id="0" name=""/>
        <dsp:cNvSpPr/>
      </dsp:nvSpPr>
      <dsp:spPr>
        <a:xfrm>
          <a:off x="32" y="743887"/>
          <a:ext cx="3097820" cy="281362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Ребенок становится пассивным и прекращает попытки борьбы: «Я неудачник! У меня ничего никогда не получится!». Если ребенок сможет убедить взрослых в том, что он ничего не может, то тогда ему будут предъявлять меньше требований, и таким образом он избежит возможных унижений и неудач.              </a:t>
          </a:r>
          <a:r>
            <a:rPr lang="ru-RU" sz="1000" b="1" kern="1200">
              <a:latin typeface="Comic Sans MS" panose="030F0702030302020204" pitchFamily="66" charset="0"/>
            </a:rPr>
            <a:t>Ребенок проявляет несостоятельность, если:</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вы чувствуете в отношениях с ребенком безысходность и обреченность,</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как будто ничего уже нельзя поделать,опускаются руки;</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он ничего не хочет, ни за что новое не берется, говорит, что не сможет;</a:t>
          </a:r>
        </a:p>
        <a:p>
          <a:pPr marL="57150" lvl="1" indent="-57150" algn="l" defTabSz="444500">
            <a:lnSpc>
              <a:spcPct val="90000"/>
            </a:lnSpc>
            <a:spcBef>
              <a:spcPct val="0"/>
            </a:spcBef>
            <a:spcAft>
              <a:spcPct val="15000"/>
            </a:spcAft>
            <a:buChar char="••"/>
          </a:pPr>
          <a:r>
            <a:rPr lang="ru-RU" sz="1000" kern="1200">
              <a:latin typeface="Comic Sans MS" panose="030F0702030302020204" pitchFamily="66" charset="0"/>
            </a:rPr>
            <a:t>взрослые начинают предъявлять к нему меньше требований.</a:t>
          </a:r>
        </a:p>
      </dsp:txBody>
      <dsp:txXfrm>
        <a:off x="32" y="743887"/>
        <a:ext cx="3097820" cy="2813625"/>
      </dsp:txXfrm>
    </dsp:sp>
    <dsp:sp modelId="{68640D64-147C-461B-8BC6-BBB8A28A15AA}">
      <dsp:nvSpPr>
        <dsp:cNvPr id="0" name=""/>
        <dsp:cNvSpPr/>
      </dsp:nvSpPr>
      <dsp:spPr>
        <a:xfrm>
          <a:off x="3184405" y="17594"/>
          <a:ext cx="3097820" cy="720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Comic Sans MS" panose="030F0702030302020204" pitchFamily="66" charset="0"/>
            </a:rPr>
            <a:t>Что делать?</a:t>
          </a:r>
        </a:p>
      </dsp:txBody>
      <dsp:txXfrm>
        <a:off x="3184405" y="17594"/>
        <a:ext cx="3097820" cy="720000"/>
      </dsp:txXfrm>
    </dsp:sp>
    <dsp:sp modelId="{7ADAC24E-79DE-45C3-8BFF-E2326E16633E}">
      <dsp:nvSpPr>
        <dsp:cNvPr id="0" name=""/>
        <dsp:cNvSpPr/>
      </dsp:nvSpPr>
      <dsp:spPr>
        <a:xfrm>
          <a:off x="3163960" y="767774"/>
          <a:ext cx="3097820" cy="281362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just" defTabSz="444500">
            <a:lnSpc>
              <a:spcPct val="90000"/>
            </a:lnSpc>
            <a:spcBef>
              <a:spcPct val="0"/>
            </a:spcBef>
            <a:spcAft>
              <a:spcPct val="15000"/>
            </a:spcAft>
            <a:buChar char="••"/>
          </a:pPr>
          <a:r>
            <a:rPr lang="ru-RU" sz="1000" kern="1200">
              <a:latin typeface="Comic Sans MS" panose="030F0702030302020204" pitchFamily="66" charset="0"/>
            </a:rPr>
            <a:t>Возвращать ребенку веру в свои силы, повышать самооценку похвалой и за результаты сделанного, и за намерения начать, попробовать. </a:t>
          </a:r>
          <a:endParaRPr lang="ru-RU" sz="1800" kern="1200">
            <a:latin typeface="Comic Sans MS" panose="030F0702030302020204" pitchFamily="66" charset="0"/>
          </a:endParaRPr>
        </a:p>
        <a:p>
          <a:pPr marL="57150" lvl="1" indent="-57150" algn="just" defTabSz="444500">
            <a:lnSpc>
              <a:spcPct val="90000"/>
            </a:lnSpc>
            <a:spcBef>
              <a:spcPct val="0"/>
            </a:spcBef>
            <a:spcAft>
              <a:spcPct val="15000"/>
            </a:spcAft>
            <a:buChar char="••"/>
          </a:pPr>
          <a:r>
            <a:rPr lang="ru-RU" sz="1000" kern="1200">
              <a:latin typeface="Comic Sans MS" panose="030F0702030302020204" pitchFamily="66" charset="0"/>
            </a:rPr>
            <a:t>Следить за своей речью: не сравнивать с другими детьми, меньше критиковать и обвинять. </a:t>
          </a:r>
          <a:endParaRPr lang="ru-RU" sz="1800" kern="1200">
            <a:latin typeface="Comic Sans MS" panose="030F0702030302020204" pitchFamily="66" charset="0"/>
          </a:endParaRPr>
        </a:p>
        <a:p>
          <a:pPr marL="57150" lvl="1" indent="-57150" algn="just" defTabSz="444500">
            <a:lnSpc>
              <a:spcPct val="90000"/>
            </a:lnSpc>
            <a:spcBef>
              <a:spcPct val="0"/>
            </a:spcBef>
            <a:spcAft>
              <a:spcPct val="15000"/>
            </a:spcAft>
            <a:buChar char="••"/>
          </a:pPr>
          <a:r>
            <a:rPr lang="ru-RU" sz="1000" kern="1200">
              <a:latin typeface="Comic Sans MS" panose="030F0702030302020204" pitchFamily="66" charset="0"/>
            </a:rPr>
            <a:t>Не делать за ребенка то, что он может сделать сам. Чаще подчеркивать способности и качества ребенка. </a:t>
          </a:r>
          <a:endParaRPr lang="ru-RU" sz="1800" kern="1200">
            <a:latin typeface="Comic Sans MS" panose="030F0702030302020204" pitchFamily="66" charset="0"/>
          </a:endParaRPr>
        </a:p>
        <a:p>
          <a:pPr marL="57150" lvl="1" indent="-57150" algn="just" defTabSz="444500">
            <a:lnSpc>
              <a:spcPct val="90000"/>
            </a:lnSpc>
            <a:spcBef>
              <a:spcPct val="0"/>
            </a:spcBef>
            <a:spcAft>
              <a:spcPct val="15000"/>
            </a:spcAft>
            <a:buChar char="••"/>
          </a:pPr>
          <a:r>
            <a:rPr lang="ru-RU" sz="1000" kern="1200">
              <a:latin typeface="Comic Sans MS" panose="030F0702030302020204" pitchFamily="66" charset="0"/>
            </a:rPr>
            <a:t>Чаще просить о помощи, чтобы ребенок почувствовал, что он тоже может вносить свой вклад. что в нем нуждаются.</a:t>
          </a:r>
          <a:endParaRPr lang="ru-RU" sz="1800" kern="1200">
            <a:latin typeface="Comic Sans MS" panose="030F0702030302020204" pitchFamily="66" charset="0"/>
          </a:endParaRPr>
        </a:p>
      </dsp:txBody>
      <dsp:txXfrm>
        <a:off x="3163960" y="767774"/>
        <a:ext cx="3097820" cy="281362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12</Pages>
  <Words>420</Words>
  <Characters>2396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сют</dc:creator>
  <cp:keywords/>
  <dc:description/>
  <cp:lastModifiedBy>сют</cp:lastModifiedBy>
  <cp:revision>22</cp:revision>
  <cp:lastPrinted>2019-11-10T10:12:00Z</cp:lastPrinted>
  <dcterms:created xsi:type="dcterms:W3CDTF">2019-11-06T10:13:00Z</dcterms:created>
  <dcterms:modified xsi:type="dcterms:W3CDTF">2019-11-14T10:43:00Z</dcterms:modified>
</cp:coreProperties>
</file>